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73BFE" w14:textId="77777777" w:rsidR="008433A7" w:rsidRPr="0021374E" w:rsidRDefault="008433A7" w:rsidP="008433A7">
      <w:pPr>
        <w:spacing w:line="240" w:lineRule="auto"/>
        <w:ind w:left="567" w:right="142" w:hanging="567"/>
        <w:jc w:val="center"/>
        <w:rPr>
          <w:rFonts w:cs="CMU Bright"/>
          <w:sz w:val="28"/>
          <w:szCs w:val="28"/>
          <w:lang w:eastAsia="es-ES"/>
        </w:rPr>
      </w:pPr>
      <w:bookmarkStart w:id="0" w:name="_Hlk223513860"/>
      <w:bookmarkStart w:id="1" w:name="_Toc432495856"/>
      <w:bookmarkEnd w:id="0"/>
      <w:r w:rsidRPr="0021374E">
        <w:rPr>
          <w:rFonts w:cs="CMU Bright"/>
          <w:sz w:val="28"/>
          <w:szCs w:val="28"/>
          <w:lang w:eastAsia="es-ES"/>
        </w:rPr>
        <w:t>Treball de Fi de Grau/Màster</w:t>
      </w:r>
      <w:r>
        <w:rPr>
          <w:rFonts w:cs="CMU Bright"/>
          <w:sz w:val="28"/>
          <w:szCs w:val="28"/>
          <w:lang w:eastAsia="es-ES"/>
        </w:rPr>
        <w:t xml:space="preserve"> (sempre en català, Arial 14)</w:t>
      </w:r>
    </w:p>
    <w:p w14:paraId="6F253C56" w14:textId="77777777" w:rsidR="008433A7" w:rsidRPr="0021374E" w:rsidRDefault="008433A7" w:rsidP="008433A7">
      <w:pPr>
        <w:spacing w:line="240" w:lineRule="auto"/>
        <w:ind w:right="142"/>
        <w:jc w:val="center"/>
        <w:rPr>
          <w:rFonts w:cs="CMU Bright"/>
          <w:sz w:val="28"/>
          <w:szCs w:val="28"/>
          <w:lang w:eastAsia="es-ES"/>
        </w:rPr>
      </w:pPr>
      <w:r w:rsidRPr="0021374E">
        <w:rPr>
          <w:rFonts w:cs="CMU Bright"/>
          <w:noProof/>
          <w:sz w:val="28"/>
          <w:szCs w:val="28"/>
          <w:lang w:eastAsia="ca-ES"/>
        </w:rPr>
        <w:drawing>
          <wp:anchor distT="0" distB="0" distL="114300" distR="114300" simplePos="0" relativeHeight="251659264" behindDoc="1" locked="0" layoutInCell="1" allowOverlap="1" wp14:anchorId="006CF150" wp14:editId="6E722F26">
            <wp:simplePos x="0" y="0"/>
            <wp:positionH relativeFrom="column">
              <wp:align>center</wp:align>
            </wp:positionH>
            <wp:positionV relativeFrom="paragraph">
              <wp:posOffset>139065</wp:posOffset>
            </wp:positionV>
            <wp:extent cx="5356225" cy="5392420"/>
            <wp:effectExtent l="0" t="0" r="0" b="0"/>
            <wp:wrapNone/>
            <wp:docPr id="13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25" cy="539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88B0DF" w14:textId="77777777" w:rsidR="008433A7" w:rsidRPr="0021374E" w:rsidRDefault="008433A7" w:rsidP="008433A7">
      <w:pPr>
        <w:spacing w:line="240" w:lineRule="auto"/>
        <w:ind w:left="425" w:right="142" w:hanging="425"/>
        <w:jc w:val="center"/>
        <w:rPr>
          <w:rFonts w:cs="CMU Bright"/>
          <w:b/>
          <w:sz w:val="28"/>
          <w:szCs w:val="28"/>
          <w:lang w:eastAsia="es-ES"/>
        </w:rPr>
      </w:pPr>
      <w:bookmarkStart w:id="2" w:name="OLE_LINK3"/>
      <w:r w:rsidRPr="003233E3">
        <w:rPr>
          <w:rFonts w:cs="CMU Bright"/>
          <w:b/>
          <w:sz w:val="36"/>
          <w:szCs w:val="36"/>
          <w:lang w:eastAsia="es-ES"/>
        </w:rPr>
        <w:t>Titulació</w:t>
      </w:r>
      <w:r>
        <w:rPr>
          <w:rFonts w:cs="CMU Bright"/>
          <w:b/>
          <w:sz w:val="36"/>
          <w:szCs w:val="36"/>
          <w:lang w:eastAsia="es-ES"/>
        </w:rPr>
        <w:t xml:space="preserve"> (sempre en català, Arial 18)</w:t>
      </w:r>
    </w:p>
    <w:bookmarkEnd w:id="2"/>
    <w:p w14:paraId="50F617C7" w14:textId="77777777" w:rsidR="008433A7" w:rsidRDefault="008433A7" w:rsidP="008433A7">
      <w:pPr>
        <w:spacing w:line="240" w:lineRule="auto"/>
        <w:ind w:right="142"/>
        <w:jc w:val="center"/>
        <w:rPr>
          <w:sz w:val="28"/>
          <w:szCs w:val="28"/>
          <w:lang w:eastAsia="es-ES"/>
        </w:rPr>
      </w:pPr>
    </w:p>
    <w:p w14:paraId="3A169777" w14:textId="77777777" w:rsidR="008433A7" w:rsidRPr="0021374E" w:rsidRDefault="008433A7" w:rsidP="008433A7">
      <w:pPr>
        <w:tabs>
          <w:tab w:val="left" w:pos="8222"/>
        </w:tabs>
        <w:spacing w:line="240" w:lineRule="auto"/>
        <w:ind w:right="142"/>
        <w:jc w:val="center"/>
        <w:rPr>
          <w:sz w:val="28"/>
          <w:szCs w:val="28"/>
          <w:lang w:eastAsia="es-ES"/>
        </w:rPr>
      </w:pPr>
    </w:p>
    <w:p w14:paraId="068C5A43" w14:textId="54547804" w:rsidR="008433A7" w:rsidRPr="008433A7" w:rsidRDefault="008433A7" w:rsidP="008433A7">
      <w:pPr>
        <w:tabs>
          <w:tab w:val="left" w:pos="8222"/>
          <w:tab w:val="left" w:pos="9214"/>
        </w:tabs>
        <w:spacing w:line="240" w:lineRule="auto"/>
        <w:ind w:left="141" w:right="142" w:hanging="141"/>
        <w:jc w:val="center"/>
        <w:rPr>
          <w:b/>
          <w:sz w:val="40"/>
          <w:szCs w:val="40"/>
          <w:lang w:eastAsia="es-ES"/>
        </w:rPr>
      </w:pPr>
      <w:r w:rsidRPr="003233E3">
        <w:rPr>
          <w:b/>
          <w:sz w:val="40"/>
          <w:szCs w:val="40"/>
          <w:lang w:eastAsia="es-ES"/>
        </w:rPr>
        <w:t xml:space="preserve">Títol </w:t>
      </w:r>
      <w:r>
        <w:rPr>
          <w:b/>
          <w:sz w:val="40"/>
          <w:szCs w:val="40"/>
          <w:lang w:eastAsia="es-ES"/>
        </w:rPr>
        <w:t xml:space="preserve">(Arial 20) </w:t>
      </w:r>
    </w:p>
    <w:p w14:paraId="516F6B52" w14:textId="77777777" w:rsidR="008433A7" w:rsidRPr="0021374E" w:rsidRDefault="008433A7" w:rsidP="008433A7">
      <w:pPr>
        <w:spacing w:line="240" w:lineRule="auto"/>
        <w:ind w:right="142"/>
        <w:jc w:val="center"/>
        <w:rPr>
          <w:b/>
          <w:sz w:val="28"/>
          <w:szCs w:val="28"/>
          <w:lang w:eastAsia="es-ES"/>
        </w:rPr>
      </w:pPr>
    </w:p>
    <w:p w14:paraId="3A74FE5C" w14:textId="77777777" w:rsidR="008433A7" w:rsidRPr="0021374E" w:rsidRDefault="008433A7" w:rsidP="008433A7">
      <w:pPr>
        <w:spacing w:line="240" w:lineRule="auto"/>
        <w:ind w:right="142"/>
        <w:jc w:val="center"/>
        <w:rPr>
          <w:b/>
          <w:sz w:val="28"/>
          <w:szCs w:val="28"/>
          <w:lang w:eastAsia="es-ES"/>
        </w:rPr>
      </w:pPr>
    </w:p>
    <w:p w14:paraId="5F39352F" w14:textId="77777777" w:rsidR="008433A7" w:rsidRPr="0021374E" w:rsidRDefault="008433A7" w:rsidP="008433A7">
      <w:pPr>
        <w:tabs>
          <w:tab w:val="left" w:pos="709"/>
          <w:tab w:val="left" w:pos="7797"/>
          <w:tab w:val="center" w:pos="11766"/>
        </w:tabs>
        <w:spacing w:line="240" w:lineRule="auto"/>
        <w:ind w:left="6946" w:right="142" w:hanging="6946"/>
        <w:jc w:val="center"/>
        <w:rPr>
          <w:b/>
          <w:sz w:val="28"/>
          <w:szCs w:val="28"/>
          <w:lang w:eastAsia="es-ES"/>
        </w:rPr>
      </w:pPr>
    </w:p>
    <w:p w14:paraId="30BA471C" w14:textId="77777777" w:rsidR="008433A7" w:rsidRPr="0021374E" w:rsidRDefault="008433A7" w:rsidP="008433A7">
      <w:pPr>
        <w:tabs>
          <w:tab w:val="left" w:pos="1276"/>
          <w:tab w:val="left" w:pos="4111"/>
          <w:tab w:val="left" w:pos="4253"/>
          <w:tab w:val="left" w:pos="4395"/>
          <w:tab w:val="left" w:pos="7797"/>
          <w:tab w:val="center" w:pos="11766"/>
        </w:tabs>
        <w:spacing w:line="240" w:lineRule="auto"/>
        <w:ind w:left="7797" w:right="140" w:hanging="7797"/>
        <w:jc w:val="left"/>
        <w:rPr>
          <w:b/>
          <w:sz w:val="28"/>
          <w:szCs w:val="28"/>
          <w:lang w:eastAsia="es-ES"/>
        </w:rPr>
      </w:pPr>
    </w:p>
    <w:p w14:paraId="7546BA63" w14:textId="014B9414" w:rsidR="008433A7" w:rsidRPr="0021374E" w:rsidRDefault="008433A7" w:rsidP="008433A7">
      <w:pPr>
        <w:tabs>
          <w:tab w:val="left" w:pos="426"/>
          <w:tab w:val="left" w:pos="2127"/>
          <w:tab w:val="left" w:pos="4253"/>
          <w:tab w:val="left" w:pos="4395"/>
          <w:tab w:val="left" w:pos="7797"/>
          <w:tab w:val="left" w:pos="8080"/>
          <w:tab w:val="left" w:pos="10206"/>
          <w:tab w:val="center" w:pos="11766"/>
        </w:tabs>
        <w:spacing w:line="240" w:lineRule="auto"/>
        <w:ind w:left="7797" w:right="140" w:hanging="7797"/>
        <w:jc w:val="left"/>
        <w:rPr>
          <w:rFonts w:cs="CMU Bright"/>
          <w:sz w:val="28"/>
          <w:szCs w:val="28"/>
          <w:lang w:eastAsia="es-ES"/>
        </w:rPr>
      </w:pPr>
      <w:r w:rsidRPr="0021374E">
        <w:rPr>
          <w:rFonts w:cs="CMU Bright"/>
          <w:b/>
          <w:sz w:val="28"/>
          <w:szCs w:val="28"/>
          <w:lang w:eastAsia="es-ES"/>
        </w:rPr>
        <w:t>Autor</w:t>
      </w:r>
      <w:r>
        <w:rPr>
          <w:rFonts w:cs="CMU Bright"/>
          <w:b/>
          <w:sz w:val="28"/>
          <w:szCs w:val="28"/>
          <w:lang w:eastAsia="es-ES"/>
        </w:rPr>
        <w:t>/a</w:t>
      </w:r>
      <w:r w:rsidRPr="0021374E">
        <w:rPr>
          <w:rFonts w:cs="CMU Bright"/>
          <w:b/>
          <w:sz w:val="28"/>
          <w:szCs w:val="28"/>
          <w:lang w:eastAsia="es-ES"/>
        </w:rPr>
        <w:t>:</w:t>
      </w:r>
      <w:r w:rsidRPr="0021374E">
        <w:rPr>
          <w:rFonts w:cs="CMU Bright"/>
          <w:sz w:val="28"/>
          <w:szCs w:val="28"/>
          <w:lang w:eastAsia="es-ES"/>
        </w:rPr>
        <w:t xml:space="preserve"> </w:t>
      </w:r>
      <w:r w:rsidRPr="0021374E">
        <w:rPr>
          <w:rFonts w:cs="CMU Bright"/>
          <w:sz w:val="28"/>
          <w:szCs w:val="28"/>
          <w:lang w:eastAsia="es-ES"/>
        </w:rPr>
        <w:tab/>
      </w:r>
      <w:bookmarkStart w:id="3" w:name="OLE_LINK5"/>
      <w:bookmarkStart w:id="4" w:name="OLE_LINK4"/>
      <w:r w:rsidRPr="0021374E">
        <w:rPr>
          <w:rFonts w:cs="CMU Bright"/>
          <w:sz w:val="28"/>
          <w:szCs w:val="28"/>
          <w:lang w:eastAsia="es-ES"/>
        </w:rPr>
        <w:t>Nom</w:t>
      </w:r>
      <w:r>
        <w:rPr>
          <w:rFonts w:cs="CMU Bright"/>
          <w:sz w:val="28"/>
          <w:szCs w:val="28"/>
          <w:lang w:eastAsia="es-ES"/>
        </w:rPr>
        <w:t xml:space="preserve"> i cognoms e</w:t>
      </w:r>
      <w:r w:rsidRPr="0021374E">
        <w:rPr>
          <w:rFonts w:cs="CMU Bright"/>
          <w:sz w:val="28"/>
          <w:szCs w:val="28"/>
          <w:lang w:eastAsia="es-ES"/>
        </w:rPr>
        <w:t xml:space="preserve">studiant </w:t>
      </w:r>
      <w:bookmarkEnd w:id="3"/>
      <w:r>
        <w:rPr>
          <w:rFonts w:cs="CMU Bright"/>
          <w:sz w:val="28"/>
          <w:szCs w:val="28"/>
          <w:lang w:eastAsia="es-ES"/>
        </w:rPr>
        <w:t xml:space="preserve">  </w:t>
      </w:r>
    </w:p>
    <w:bookmarkEnd w:id="4"/>
    <w:p w14:paraId="3569512A" w14:textId="4B7C849A" w:rsidR="008433A7" w:rsidRPr="0021374E" w:rsidRDefault="008433A7" w:rsidP="008433A7">
      <w:pPr>
        <w:tabs>
          <w:tab w:val="left" w:pos="426"/>
          <w:tab w:val="left" w:pos="2127"/>
          <w:tab w:val="left" w:pos="4253"/>
          <w:tab w:val="left" w:pos="4395"/>
          <w:tab w:val="left" w:pos="7797"/>
          <w:tab w:val="left" w:pos="8080"/>
          <w:tab w:val="left" w:pos="10206"/>
          <w:tab w:val="center" w:pos="11766"/>
        </w:tabs>
        <w:spacing w:line="240" w:lineRule="auto"/>
        <w:ind w:left="7797" w:right="140" w:hanging="7797"/>
        <w:jc w:val="left"/>
        <w:rPr>
          <w:rFonts w:cs="CMU Bright"/>
          <w:sz w:val="28"/>
          <w:szCs w:val="28"/>
          <w:lang w:eastAsia="es-ES"/>
        </w:rPr>
      </w:pPr>
      <w:r w:rsidRPr="0021374E">
        <w:rPr>
          <w:rFonts w:cs="CMU Bright"/>
          <w:b/>
          <w:sz w:val="28"/>
          <w:szCs w:val="28"/>
          <w:lang w:eastAsia="es-ES"/>
        </w:rPr>
        <w:t>Director</w:t>
      </w:r>
      <w:r>
        <w:rPr>
          <w:rFonts w:cs="CMU Bright"/>
          <w:b/>
          <w:sz w:val="28"/>
          <w:szCs w:val="28"/>
          <w:lang w:eastAsia="es-ES"/>
        </w:rPr>
        <w:t>/a</w:t>
      </w:r>
      <w:r w:rsidRPr="0021374E">
        <w:rPr>
          <w:rFonts w:cs="CMU Bright"/>
          <w:b/>
          <w:sz w:val="28"/>
          <w:szCs w:val="28"/>
          <w:lang w:eastAsia="es-ES"/>
        </w:rPr>
        <w:t xml:space="preserve">: </w:t>
      </w:r>
      <w:r w:rsidRPr="0021374E">
        <w:rPr>
          <w:rFonts w:cs="CMU Bright"/>
          <w:sz w:val="28"/>
          <w:szCs w:val="28"/>
          <w:lang w:eastAsia="es-ES"/>
        </w:rPr>
        <w:tab/>
        <w:t xml:space="preserve">Nom </w:t>
      </w:r>
      <w:r>
        <w:rPr>
          <w:rFonts w:cs="CMU Bright"/>
          <w:sz w:val="28"/>
          <w:szCs w:val="28"/>
          <w:lang w:eastAsia="es-ES"/>
        </w:rPr>
        <w:t xml:space="preserve">i cognoms </w:t>
      </w:r>
      <w:r w:rsidRPr="0021374E">
        <w:rPr>
          <w:rFonts w:cs="CMU Bright"/>
          <w:sz w:val="28"/>
          <w:szCs w:val="28"/>
          <w:lang w:eastAsia="es-ES"/>
        </w:rPr>
        <w:t>director/a</w:t>
      </w:r>
      <w:r>
        <w:rPr>
          <w:rFonts w:cs="CMU Bright"/>
          <w:sz w:val="28"/>
          <w:szCs w:val="28"/>
          <w:lang w:eastAsia="es-ES"/>
        </w:rPr>
        <w:t xml:space="preserve">   </w:t>
      </w:r>
    </w:p>
    <w:p w14:paraId="245B92FF" w14:textId="7CDC9F49" w:rsidR="008433A7" w:rsidRDefault="008433A7" w:rsidP="008433A7">
      <w:pPr>
        <w:tabs>
          <w:tab w:val="left" w:pos="426"/>
          <w:tab w:val="left" w:pos="2127"/>
          <w:tab w:val="left" w:pos="7797"/>
          <w:tab w:val="left" w:pos="8080"/>
          <w:tab w:val="left" w:pos="10206"/>
          <w:tab w:val="center" w:pos="11766"/>
        </w:tabs>
        <w:spacing w:line="240" w:lineRule="auto"/>
        <w:ind w:left="7797" w:right="140" w:hanging="7797"/>
        <w:jc w:val="left"/>
        <w:rPr>
          <w:rFonts w:cs="CMU Bright"/>
          <w:sz w:val="28"/>
          <w:szCs w:val="28"/>
          <w:lang w:eastAsia="es-ES"/>
        </w:rPr>
      </w:pPr>
      <w:r w:rsidRPr="0021374E">
        <w:rPr>
          <w:rFonts w:cs="CMU Bright"/>
          <w:b/>
          <w:sz w:val="28"/>
          <w:szCs w:val="28"/>
          <w:lang w:eastAsia="es-ES"/>
        </w:rPr>
        <w:t>Co-director</w:t>
      </w:r>
      <w:r>
        <w:rPr>
          <w:rFonts w:cs="CMU Bright"/>
          <w:b/>
          <w:sz w:val="28"/>
          <w:szCs w:val="28"/>
          <w:lang w:eastAsia="es-ES"/>
        </w:rPr>
        <w:t>/a</w:t>
      </w:r>
      <w:r w:rsidRPr="0021374E">
        <w:rPr>
          <w:rFonts w:cs="CMU Bright"/>
          <w:b/>
          <w:sz w:val="28"/>
          <w:szCs w:val="28"/>
          <w:lang w:eastAsia="es-ES"/>
        </w:rPr>
        <w:t>:</w:t>
      </w:r>
      <w:r w:rsidRPr="0021374E">
        <w:rPr>
          <w:rFonts w:cs="CMU Bright"/>
          <w:b/>
          <w:sz w:val="28"/>
          <w:szCs w:val="28"/>
          <w:lang w:eastAsia="es-ES"/>
        </w:rPr>
        <w:tab/>
      </w:r>
      <w:r w:rsidRPr="003233E3">
        <w:rPr>
          <w:rFonts w:cs="CMU Bright"/>
          <w:sz w:val="28"/>
          <w:szCs w:val="28"/>
          <w:lang w:eastAsia="es-ES"/>
        </w:rPr>
        <w:t>Només si n’hi ha</w:t>
      </w:r>
      <w:r>
        <w:rPr>
          <w:rFonts w:cs="CMU Bright"/>
          <w:sz w:val="28"/>
          <w:szCs w:val="28"/>
          <w:lang w:eastAsia="es-ES"/>
        </w:rPr>
        <w:t xml:space="preserve">   </w:t>
      </w:r>
    </w:p>
    <w:p w14:paraId="68231933" w14:textId="36D7BF0A" w:rsidR="008433A7" w:rsidRPr="0021374E" w:rsidRDefault="008433A7" w:rsidP="008433A7">
      <w:pPr>
        <w:tabs>
          <w:tab w:val="left" w:pos="426"/>
          <w:tab w:val="left" w:pos="2127"/>
          <w:tab w:val="left" w:pos="8080"/>
          <w:tab w:val="left" w:pos="10206"/>
          <w:tab w:val="center" w:pos="11766"/>
        </w:tabs>
        <w:spacing w:line="240" w:lineRule="auto"/>
        <w:ind w:left="7088" w:right="-1135" w:hanging="7088"/>
        <w:jc w:val="left"/>
        <w:rPr>
          <w:rFonts w:cs="CMU Bright"/>
          <w:b/>
          <w:sz w:val="28"/>
          <w:szCs w:val="28"/>
          <w:lang w:eastAsia="es-ES"/>
        </w:rPr>
      </w:pPr>
      <w:r w:rsidRPr="0021374E">
        <w:rPr>
          <w:rFonts w:cs="CMU Bright"/>
          <w:b/>
          <w:sz w:val="28"/>
          <w:szCs w:val="28"/>
          <w:lang w:eastAsia="es-ES"/>
        </w:rPr>
        <w:t>Ponent:</w:t>
      </w:r>
      <w:r w:rsidRPr="0021374E">
        <w:rPr>
          <w:b/>
          <w:sz w:val="28"/>
          <w:szCs w:val="28"/>
          <w:lang w:eastAsia="es-ES"/>
        </w:rPr>
        <w:tab/>
      </w:r>
      <w:r w:rsidRPr="0021374E">
        <w:rPr>
          <w:rFonts w:cs="CMU Bright"/>
          <w:sz w:val="28"/>
          <w:szCs w:val="28"/>
          <w:lang w:eastAsia="es-ES"/>
        </w:rPr>
        <w:t>Només si el director/a no és prof</w:t>
      </w:r>
      <w:r>
        <w:rPr>
          <w:rFonts w:cs="CMU Bright"/>
          <w:sz w:val="28"/>
          <w:szCs w:val="28"/>
          <w:lang w:eastAsia="es-ES"/>
        </w:rPr>
        <w:t>.</w:t>
      </w:r>
      <w:r w:rsidRPr="0021374E">
        <w:rPr>
          <w:rFonts w:cs="CMU Bright"/>
          <w:sz w:val="28"/>
          <w:szCs w:val="28"/>
          <w:lang w:eastAsia="es-ES"/>
        </w:rPr>
        <w:t xml:space="preserve"> de l’Escola</w:t>
      </w:r>
    </w:p>
    <w:p w14:paraId="258AAE31" w14:textId="0DC8B56F" w:rsidR="008433A7" w:rsidRDefault="008433A7" w:rsidP="008433A7">
      <w:pPr>
        <w:tabs>
          <w:tab w:val="left" w:pos="426"/>
          <w:tab w:val="left" w:pos="2127"/>
          <w:tab w:val="left" w:pos="4253"/>
          <w:tab w:val="left" w:pos="4395"/>
          <w:tab w:val="left" w:pos="8080"/>
          <w:tab w:val="left" w:pos="8222"/>
          <w:tab w:val="left" w:pos="10206"/>
          <w:tab w:val="center" w:pos="11766"/>
        </w:tabs>
        <w:spacing w:line="240" w:lineRule="auto"/>
        <w:ind w:left="7797" w:right="-1" w:hanging="7797"/>
        <w:jc w:val="left"/>
        <w:rPr>
          <w:sz w:val="28"/>
          <w:szCs w:val="28"/>
          <w:lang w:eastAsia="es-ES"/>
        </w:rPr>
      </w:pPr>
      <w:r w:rsidRPr="0021374E">
        <w:rPr>
          <w:rFonts w:cs="CMU Bright"/>
          <w:b/>
          <w:sz w:val="28"/>
          <w:szCs w:val="28"/>
          <w:lang w:eastAsia="es-ES"/>
        </w:rPr>
        <w:t>Convocatòria:</w:t>
      </w:r>
      <w:r w:rsidRPr="0021374E">
        <w:rPr>
          <w:rFonts w:cs="CMU Bright"/>
          <w:sz w:val="28"/>
          <w:szCs w:val="28"/>
          <w:lang w:eastAsia="es-ES"/>
        </w:rPr>
        <w:t xml:space="preserve"> </w:t>
      </w:r>
      <w:r w:rsidRPr="0021374E">
        <w:rPr>
          <w:rFonts w:cs="CMU Bright"/>
          <w:sz w:val="28"/>
          <w:szCs w:val="28"/>
          <w:lang w:eastAsia="es-ES"/>
        </w:rPr>
        <w:tab/>
        <w:t>Mes Any</w:t>
      </w:r>
      <w:r w:rsidRPr="0021374E">
        <w:rPr>
          <w:sz w:val="28"/>
          <w:szCs w:val="28"/>
          <w:lang w:eastAsia="es-ES"/>
        </w:rPr>
        <w:t xml:space="preserve"> </w:t>
      </w:r>
      <w:r>
        <w:rPr>
          <w:sz w:val="28"/>
          <w:szCs w:val="28"/>
          <w:lang w:eastAsia="es-ES"/>
        </w:rPr>
        <w:t xml:space="preserve">    </w:t>
      </w:r>
    </w:p>
    <w:p w14:paraId="54496085" w14:textId="256AE5F1" w:rsidR="008433A7" w:rsidRDefault="008433A7" w:rsidP="008433A7">
      <w:pPr>
        <w:tabs>
          <w:tab w:val="left" w:pos="426"/>
          <w:tab w:val="left" w:pos="2127"/>
          <w:tab w:val="left" w:pos="4253"/>
          <w:tab w:val="left" w:pos="4395"/>
          <w:tab w:val="left" w:pos="8080"/>
          <w:tab w:val="left" w:pos="8222"/>
          <w:tab w:val="left" w:pos="10206"/>
          <w:tab w:val="center" w:pos="11766"/>
        </w:tabs>
        <w:spacing w:line="240" w:lineRule="auto"/>
        <w:ind w:left="7797" w:right="-1" w:hanging="7797"/>
        <w:jc w:val="left"/>
        <w:rPr>
          <w:sz w:val="28"/>
          <w:szCs w:val="28"/>
          <w:lang w:eastAsia="es-ES"/>
        </w:rPr>
      </w:pPr>
    </w:p>
    <w:p w14:paraId="1E08BC8A" w14:textId="5F994C64" w:rsidR="008433A7" w:rsidRPr="00AC20B6" w:rsidRDefault="008433A7" w:rsidP="008433A7">
      <w:pPr>
        <w:tabs>
          <w:tab w:val="left" w:pos="426"/>
          <w:tab w:val="left" w:pos="2127"/>
          <w:tab w:val="left" w:pos="4253"/>
          <w:tab w:val="left" w:pos="4395"/>
          <w:tab w:val="left" w:pos="8080"/>
          <w:tab w:val="left" w:pos="8222"/>
          <w:tab w:val="left" w:pos="10206"/>
          <w:tab w:val="center" w:pos="11766"/>
        </w:tabs>
        <w:spacing w:line="240" w:lineRule="auto"/>
        <w:ind w:left="7797" w:right="-1" w:hanging="7797"/>
        <w:jc w:val="left"/>
        <w:rPr>
          <w:bCs/>
          <w:sz w:val="28"/>
          <w:szCs w:val="28"/>
          <w:lang w:eastAsia="es-ES"/>
        </w:rPr>
      </w:pPr>
      <w:r>
        <w:rPr>
          <w:rFonts w:cs="CMU Bright"/>
          <w:b/>
          <w:sz w:val="28"/>
          <w:szCs w:val="28"/>
          <w:lang w:eastAsia="es-ES"/>
        </w:rPr>
        <w:t>Tipologia:</w:t>
      </w:r>
      <w:r>
        <w:rPr>
          <w:rFonts w:cs="CMU Bright"/>
          <w:b/>
          <w:sz w:val="28"/>
          <w:szCs w:val="28"/>
          <w:lang w:eastAsia="es-ES"/>
        </w:rPr>
        <w:tab/>
      </w:r>
      <w:r>
        <w:rPr>
          <w:rFonts w:cs="CMU Bright"/>
          <w:bCs/>
          <w:sz w:val="28"/>
          <w:szCs w:val="28"/>
          <w:lang w:eastAsia="es-ES"/>
        </w:rPr>
        <w:t>Treball Acadèmic/Recerca</w:t>
      </w:r>
    </w:p>
    <w:p w14:paraId="26201E2B" w14:textId="79CFEA3D" w:rsidR="008433A7" w:rsidRPr="0021374E" w:rsidRDefault="008433A7" w:rsidP="00670E39">
      <w:pPr>
        <w:tabs>
          <w:tab w:val="center" w:pos="11766"/>
        </w:tabs>
        <w:spacing w:line="240" w:lineRule="auto"/>
        <w:ind w:right="142"/>
        <w:jc w:val="center"/>
        <w:rPr>
          <w:sz w:val="28"/>
          <w:szCs w:val="28"/>
          <w:lang w:eastAsia="es-ES"/>
        </w:rPr>
      </w:pPr>
      <w:r w:rsidRPr="0021374E">
        <w:rPr>
          <w:noProof/>
          <w:sz w:val="28"/>
          <w:szCs w:val="28"/>
          <w:lang w:eastAsia="ca-ES"/>
        </w:rPr>
        <w:drawing>
          <wp:anchor distT="0" distB="0" distL="114300" distR="114300" simplePos="0" relativeHeight="251660288" behindDoc="1" locked="0" layoutInCell="1" allowOverlap="1" wp14:anchorId="77B8C472" wp14:editId="186A9B36">
            <wp:simplePos x="0" y="0"/>
            <wp:positionH relativeFrom="column">
              <wp:posOffset>7128510</wp:posOffset>
            </wp:positionH>
            <wp:positionV relativeFrom="page">
              <wp:posOffset>6896100</wp:posOffset>
            </wp:positionV>
            <wp:extent cx="411480" cy="419100"/>
            <wp:effectExtent l="0" t="0" r="0" b="0"/>
            <wp:wrapNone/>
            <wp:docPr id="10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581" b="-2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"/>
    </w:p>
    <w:p w14:paraId="39320BC6" w14:textId="26B31C5A" w:rsidR="008433A7" w:rsidRPr="0021374E" w:rsidRDefault="00975A02" w:rsidP="00670E39">
      <w:pPr>
        <w:ind w:right="142"/>
        <w:jc w:val="center"/>
        <w:rPr>
          <w:sz w:val="28"/>
          <w:szCs w:val="28"/>
        </w:rPr>
      </w:pPr>
      <w:r w:rsidRPr="0021374E">
        <w:rPr>
          <w:noProof/>
          <w:sz w:val="28"/>
          <w:szCs w:val="28"/>
          <w:lang w:eastAsia="ca-ES"/>
        </w:rPr>
        <w:drawing>
          <wp:anchor distT="0" distB="0" distL="114300" distR="114300" simplePos="0" relativeHeight="251661312" behindDoc="1" locked="0" layoutInCell="1" allowOverlap="1" wp14:anchorId="2D87C1A3" wp14:editId="524AA0EC">
            <wp:simplePos x="0" y="0"/>
            <wp:positionH relativeFrom="margin">
              <wp:align>center</wp:align>
            </wp:positionH>
            <wp:positionV relativeFrom="paragraph">
              <wp:posOffset>81280</wp:posOffset>
            </wp:positionV>
            <wp:extent cx="697865" cy="788670"/>
            <wp:effectExtent l="0" t="0" r="6985" b="0"/>
            <wp:wrapThrough wrapText="bothSides">
              <wp:wrapPolygon edited="0">
                <wp:start x="0" y="0"/>
                <wp:lineTo x="0" y="20870"/>
                <wp:lineTo x="21227" y="20870"/>
                <wp:lineTo x="21227" y="0"/>
                <wp:lineTo x="0" y="0"/>
              </wp:wrapPolygon>
            </wp:wrapThrough>
            <wp:docPr id="12" name="Imagen 1" descr="image_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image_previe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75" b="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FA6E97" w14:textId="21E6340C" w:rsidR="008433A7" w:rsidRDefault="008433A7" w:rsidP="00670E39">
      <w:pPr>
        <w:ind w:right="142"/>
        <w:jc w:val="center"/>
        <w:rPr>
          <w:sz w:val="28"/>
          <w:szCs w:val="28"/>
        </w:rPr>
      </w:pPr>
    </w:p>
    <w:p w14:paraId="187CF52E" w14:textId="680D6D89" w:rsidR="00670E39" w:rsidRDefault="00670E39" w:rsidP="00670E39">
      <w:pPr>
        <w:spacing w:line="240" w:lineRule="auto"/>
        <w:ind w:right="142"/>
        <w:jc w:val="center"/>
        <w:rPr>
          <w:rFonts w:cs="CMU Bright"/>
          <w:sz w:val="28"/>
          <w:szCs w:val="28"/>
        </w:rPr>
      </w:pPr>
    </w:p>
    <w:p w14:paraId="55717185" w14:textId="1C16A4A9" w:rsidR="008433A7" w:rsidRPr="0021374E" w:rsidRDefault="008433A7" w:rsidP="00670E39">
      <w:pPr>
        <w:spacing w:line="240" w:lineRule="auto"/>
        <w:ind w:right="142"/>
        <w:jc w:val="center"/>
        <w:rPr>
          <w:rFonts w:cs="CMU Bright"/>
          <w:sz w:val="28"/>
          <w:szCs w:val="28"/>
        </w:rPr>
      </w:pPr>
      <w:r w:rsidRPr="0021374E">
        <w:rPr>
          <w:rFonts w:cs="CMU Bright"/>
          <w:sz w:val="28"/>
          <w:szCs w:val="28"/>
        </w:rPr>
        <w:t>Escola Tècnica Superior</w:t>
      </w:r>
    </w:p>
    <w:p w14:paraId="7C1CCCE9" w14:textId="6838111A" w:rsidR="008433A7" w:rsidRPr="0021374E" w:rsidRDefault="00975A02" w:rsidP="00670E39">
      <w:pPr>
        <w:spacing w:line="240" w:lineRule="auto"/>
        <w:ind w:right="142"/>
        <w:jc w:val="center"/>
        <w:rPr>
          <w:rFonts w:cs="CMU Bright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262A500C" wp14:editId="49F500D0">
            <wp:simplePos x="0" y="0"/>
            <wp:positionH relativeFrom="margin">
              <wp:align>center</wp:align>
            </wp:positionH>
            <wp:positionV relativeFrom="paragraph">
              <wp:posOffset>320040</wp:posOffset>
            </wp:positionV>
            <wp:extent cx="564515" cy="615315"/>
            <wp:effectExtent l="0" t="0" r="6985" b="0"/>
            <wp:wrapTight wrapText="bothSides">
              <wp:wrapPolygon edited="0">
                <wp:start x="5831" y="0"/>
                <wp:lineTo x="0" y="5350"/>
                <wp:lineTo x="0" y="16050"/>
                <wp:lineTo x="5831" y="20731"/>
                <wp:lineTo x="15307" y="20731"/>
                <wp:lineTo x="21138" y="16718"/>
                <wp:lineTo x="21138" y="5350"/>
                <wp:lineTo x="15307" y="0"/>
                <wp:lineTo x="5831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8" t="8801" r="7909" b="17575"/>
                    <a:stretch/>
                  </pic:blipFill>
                  <pic:spPr bwMode="auto">
                    <a:xfrm>
                      <a:off x="0" y="0"/>
                      <a:ext cx="56451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433A7" w:rsidRPr="0021374E">
        <w:rPr>
          <w:rFonts w:cs="CMU Bright"/>
          <w:sz w:val="28"/>
          <w:szCs w:val="28"/>
        </w:rPr>
        <w:t>d’Enginyeria Industrial de Barcelona</w:t>
      </w:r>
    </w:p>
    <w:p w14:paraId="77EDFF6D" w14:textId="6C893EB8" w:rsidR="008433A7" w:rsidRPr="0021374E" w:rsidRDefault="008433A7" w:rsidP="00975A02">
      <w:pPr>
        <w:ind w:right="142"/>
        <w:jc w:val="center"/>
        <w:rPr>
          <w:sz w:val="28"/>
          <w:szCs w:val="28"/>
        </w:rPr>
      </w:pPr>
    </w:p>
    <w:p w14:paraId="2F29F42B" w14:textId="272C6016" w:rsidR="008433A7" w:rsidRDefault="008433A7" w:rsidP="00BC7829">
      <w:pPr>
        <w:spacing w:line="23" w:lineRule="atLeast"/>
      </w:pPr>
    </w:p>
    <w:p w14:paraId="6C6EF3D9" w14:textId="63F04FE9" w:rsidR="00975A02" w:rsidRDefault="00975A02" w:rsidP="00BC7829">
      <w:pPr>
        <w:spacing w:line="23" w:lineRule="atLeast"/>
      </w:pPr>
    </w:p>
    <w:p w14:paraId="15368FB0" w14:textId="693317F2" w:rsidR="00975A02" w:rsidRDefault="00975A02" w:rsidP="00BC7829">
      <w:pPr>
        <w:spacing w:line="23" w:lineRule="atLeast"/>
      </w:pPr>
    </w:p>
    <w:p w14:paraId="682A83EA" w14:textId="77777777" w:rsidR="00975A02" w:rsidRDefault="00975A02" w:rsidP="00BC7829">
      <w:pPr>
        <w:spacing w:line="23" w:lineRule="atLeast"/>
      </w:pPr>
    </w:p>
    <w:p w14:paraId="7989D147" w14:textId="77777777" w:rsidR="00975A02" w:rsidRDefault="00975A02" w:rsidP="00BC7829">
      <w:pPr>
        <w:spacing w:line="23" w:lineRule="atLeast"/>
      </w:pPr>
    </w:p>
    <w:p w14:paraId="5DFA492E" w14:textId="7CC10EB7" w:rsidR="00BC7829" w:rsidRPr="00755763" w:rsidRDefault="00BC7829" w:rsidP="00BC7829">
      <w:pPr>
        <w:spacing w:line="23" w:lineRule="atLeast"/>
        <w:rPr>
          <w:b/>
          <w:bCs/>
        </w:rPr>
      </w:pPr>
      <w:r w:rsidRPr="00755763">
        <w:rPr>
          <w:b/>
          <w:bCs/>
        </w:rPr>
        <w:t>RESUM</w:t>
      </w:r>
    </w:p>
    <w:p w14:paraId="44DC4A88" w14:textId="2C497241" w:rsidR="00DB70C8" w:rsidRPr="00DB70C8" w:rsidRDefault="00DB70C8" w:rsidP="00BC7829">
      <w:pPr>
        <w:spacing w:line="23" w:lineRule="atLeast"/>
        <w:rPr>
          <w:i/>
          <w:iCs/>
        </w:rPr>
      </w:pPr>
      <w:r w:rsidRPr="00DB70C8">
        <w:rPr>
          <w:i/>
          <w:iCs/>
        </w:rPr>
        <w:t>Obligatori</w:t>
      </w:r>
    </w:p>
    <w:p w14:paraId="0043A258" w14:textId="73EF7805" w:rsidR="00BC7829" w:rsidRDefault="00BC7829" w:rsidP="00BC7829">
      <w:pPr>
        <w:spacing w:line="23" w:lineRule="atLeast"/>
      </w:pPr>
      <w:r>
        <w:t xml:space="preserve">Breu descripció, concisa i objectiva del treball realitzat que no ha de superar les </w:t>
      </w:r>
      <w:r w:rsidRPr="001817C4">
        <w:rPr>
          <w:b/>
          <w:bCs/>
        </w:rPr>
        <w:t>250 paraules</w:t>
      </w:r>
      <w:r>
        <w:t>. El resum ha d’exposar breument l’objectiu del treball, els resultats principals i les conclusions més importants.</w:t>
      </w:r>
    </w:p>
    <w:p w14:paraId="78CA3441" w14:textId="5F27ABA3" w:rsidR="00BC7829" w:rsidRDefault="00BC7829"/>
    <w:p w14:paraId="7334A602" w14:textId="45D1972F" w:rsidR="00BC7829" w:rsidRPr="00755763" w:rsidRDefault="00BC7829" w:rsidP="00BC7829">
      <w:pPr>
        <w:pBdr>
          <w:bottom w:val="single" w:sz="4" w:space="1" w:color="auto"/>
        </w:pBdr>
        <w:rPr>
          <w:i/>
          <w:iCs/>
        </w:rPr>
      </w:pPr>
      <w:r w:rsidRPr="00755763">
        <w:rPr>
          <w:i/>
          <w:iCs/>
        </w:rPr>
        <w:t>Paraules clau:</w:t>
      </w:r>
    </w:p>
    <w:p w14:paraId="05F1ED84" w14:textId="2D31A451" w:rsidR="00BC7829" w:rsidRDefault="00BC7829"/>
    <w:p w14:paraId="1457821F" w14:textId="2A9F2132" w:rsidR="00D54469" w:rsidRPr="00755763" w:rsidRDefault="00D54469" w:rsidP="00D54469">
      <w:pPr>
        <w:spacing w:line="23" w:lineRule="atLeast"/>
        <w:rPr>
          <w:b/>
          <w:bCs/>
        </w:rPr>
      </w:pPr>
      <w:r w:rsidRPr="00755763">
        <w:rPr>
          <w:b/>
          <w:bCs/>
        </w:rPr>
        <w:t>RESUMEN</w:t>
      </w:r>
    </w:p>
    <w:p w14:paraId="550E04CD" w14:textId="77777777" w:rsidR="00DB70C8" w:rsidRPr="00DB70C8" w:rsidRDefault="00DB70C8" w:rsidP="00DB70C8">
      <w:pPr>
        <w:spacing w:line="23" w:lineRule="atLeast"/>
        <w:rPr>
          <w:i/>
          <w:iCs/>
        </w:rPr>
      </w:pPr>
      <w:r w:rsidRPr="00DB70C8">
        <w:rPr>
          <w:i/>
          <w:iCs/>
        </w:rPr>
        <w:t>Obligatori</w:t>
      </w:r>
    </w:p>
    <w:p w14:paraId="16E73ACE" w14:textId="3C9BAAB4" w:rsidR="00D54469" w:rsidRDefault="00D54469" w:rsidP="00D54469"/>
    <w:p w14:paraId="3AF08366" w14:textId="6417C3BF" w:rsidR="00DD6916" w:rsidRDefault="00DD6916" w:rsidP="00D54469">
      <w:r>
        <w:t>Aquí ha d’anar el resum en castellà.</w:t>
      </w:r>
    </w:p>
    <w:p w14:paraId="02B2F3E2" w14:textId="77777777" w:rsidR="00D54469" w:rsidRDefault="00D54469" w:rsidP="00D54469"/>
    <w:p w14:paraId="3FC7C1D5" w14:textId="06EBF6B7" w:rsidR="00D54469" w:rsidRPr="00755763" w:rsidRDefault="00D54469" w:rsidP="00D54469">
      <w:pPr>
        <w:pBdr>
          <w:bottom w:val="single" w:sz="4" w:space="1" w:color="auto"/>
        </w:pBdr>
        <w:rPr>
          <w:i/>
          <w:iCs/>
        </w:rPr>
      </w:pPr>
      <w:r w:rsidRPr="00755763">
        <w:rPr>
          <w:i/>
          <w:iCs/>
        </w:rPr>
        <w:t>Palabras Clave:</w:t>
      </w:r>
    </w:p>
    <w:p w14:paraId="4B23EA40" w14:textId="77777777" w:rsidR="00BC7829" w:rsidRDefault="00BC7829"/>
    <w:p w14:paraId="6D63EFC7" w14:textId="34663F9F" w:rsidR="00D54469" w:rsidRPr="00755763" w:rsidRDefault="008A4EC6" w:rsidP="00D54469">
      <w:pPr>
        <w:spacing w:line="23" w:lineRule="atLeast"/>
        <w:rPr>
          <w:b/>
          <w:bCs/>
        </w:rPr>
      </w:pPr>
      <w:r>
        <w:rPr>
          <w:b/>
          <w:bCs/>
        </w:rPr>
        <w:t>ABSTRACT</w:t>
      </w:r>
    </w:p>
    <w:p w14:paraId="15DB0CE9" w14:textId="77777777" w:rsidR="00DB70C8" w:rsidRPr="00DB70C8" w:rsidRDefault="00DB70C8" w:rsidP="00DB70C8">
      <w:pPr>
        <w:spacing w:line="23" w:lineRule="atLeast"/>
        <w:rPr>
          <w:i/>
          <w:iCs/>
        </w:rPr>
      </w:pPr>
      <w:r w:rsidRPr="00DB70C8">
        <w:rPr>
          <w:i/>
          <w:iCs/>
        </w:rPr>
        <w:t>Obligatori</w:t>
      </w:r>
    </w:p>
    <w:p w14:paraId="4ED56121" w14:textId="6D2A94FB" w:rsidR="00D54469" w:rsidRDefault="00D54469" w:rsidP="00DD6916"/>
    <w:p w14:paraId="15A246A4" w14:textId="52CED6EA" w:rsidR="00DD6916" w:rsidRDefault="00DD6916" w:rsidP="00DD6916">
      <w:r>
        <w:t>Aquí ha d’anar el resum en anglès.</w:t>
      </w:r>
    </w:p>
    <w:p w14:paraId="54B159E7" w14:textId="77777777" w:rsidR="00DD6916" w:rsidRPr="00755763" w:rsidRDefault="00DD6916" w:rsidP="00D54469">
      <w:pPr>
        <w:rPr>
          <w:i/>
          <w:iCs/>
        </w:rPr>
      </w:pPr>
    </w:p>
    <w:p w14:paraId="6AFBFB43" w14:textId="0E59DEF4" w:rsidR="00D54469" w:rsidRPr="00755763" w:rsidRDefault="00D54469" w:rsidP="00D54469">
      <w:pPr>
        <w:pBdr>
          <w:bottom w:val="single" w:sz="4" w:space="1" w:color="auto"/>
        </w:pBdr>
        <w:rPr>
          <w:i/>
          <w:iCs/>
        </w:rPr>
      </w:pPr>
      <w:r w:rsidRPr="00755763">
        <w:rPr>
          <w:i/>
          <w:iCs/>
        </w:rPr>
        <w:t>Keywords:</w:t>
      </w:r>
    </w:p>
    <w:p w14:paraId="443BC24E" w14:textId="77777777" w:rsidR="00DA5848" w:rsidRPr="00B833DC" w:rsidRDefault="00DA5848"/>
    <w:p w14:paraId="71855703" w14:textId="77777777" w:rsidR="00B833DC" w:rsidRPr="00B833DC" w:rsidRDefault="00B833DC" w:rsidP="00B833DC">
      <w:pPr>
        <w:rPr>
          <w:b/>
          <w:shd w:val="clear" w:color="auto" w:fill="FFFF00"/>
        </w:rPr>
      </w:pPr>
      <w:r w:rsidRPr="00B833DC">
        <w:rPr>
          <w:b/>
          <w:shd w:val="clear" w:color="auto" w:fill="FFFF00"/>
        </w:rPr>
        <w:t>NOTES</w:t>
      </w:r>
    </w:p>
    <w:p w14:paraId="23680AB3" w14:textId="77777777" w:rsidR="00B833DC" w:rsidRPr="00B833DC" w:rsidRDefault="00B833DC" w:rsidP="00B833DC">
      <w:pPr>
        <w:rPr>
          <w:b/>
          <w:shd w:val="clear" w:color="auto" w:fill="FFFF00"/>
        </w:rPr>
      </w:pPr>
      <w:r w:rsidRPr="00B833DC">
        <w:rPr>
          <w:b/>
          <w:shd w:val="clear" w:color="auto" w:fill="FFFF00"/>
        </w:rPr>
        <w:t>Aquesta plantilla pretén ser un ajut a la confecció de la documentació del TFG/TFM, ja que, a part d’incorporar un possible model de disseny,  automatitza i facilita una sèrie de tasques com ara l’elaboració del sumari, l’estructuració en capítols i apartats, les referències bibliogràfiques, les referències a equacions, figures, taules, apartats, bibliografia, etc.</w:t>
      </w:r>
    </w:p>
    <w:p w14:paraId="696F2B33" w14:textId="77777777" w:rsidR="00B833DC" w:rsidRPr="00B833DC" w:rsidRDefault="00B833DC" w:rsidP="00B833DC">
      <w:pPr>
        <w:jc w:val="center"/>
        <w:rPr>
          <w:b/>
          <w:shd w:val="clear" w:color="auto" w:fill="FFFF00"/>
        </w:rPr>
      </w:pPr>
    </w:p>
    <w:p w14:paraId="68D929E1" w14:textId="77777777" w:rsidR="00B833DC" w:rsidRPr="00B833DC" w:rsidRDefault="00B833DC" w:rsidP="00B833DC">
      <w:pPr>
        <w:rPr>
          <w:b/>
          <w:shd w:val="clear" w:color="auto" w:fill="FFFF00"/>
        </w:rPr>
      </w:pPr>
      <w:r w:rsidRPr="00B833DC">
        <w:rPr>
          <w:b/>
          <w:shd w:val="clear" w:color="auto" w:fill="FFFF00"/>
        </w:rPr>
        <w:t>La seva utilització no compta amb el suport tècnic de l’Escola i és responsabilitat exclusiva de l’estudiant.</w:t>
      </w:r>
    </w:p>
    <w:p w14:paraId="6E287B38" w14:textId="77777777" w:rsidR="00B833DC" w:rsidRPr="00B833DC" w:rsidRDefault="00B833DC" w:rsidP="00B833DC">
      <w:pPr>
        <w:rPr>
          <w:b/>
          <w:shd w:val="clear" w:color="auto" w:fill="FFFF00"/>
        </w:rPr>
      </w:pPr>
    </w:p>
    <w:p w14:paraId="7B7B79B3" w14:textId="0F8AF15B" w:rsidR="00DA5848" w:rsidRPr="00DB70C8" w:rsidRDefault="00B833DC">
      <w:pPr>
        <w:rPr>
          <w:b/>
          <w:shd w:val="clear" w:color="auto" w:fill="FFFF00"/>
        </w:rPr>
      </w:pPr>
      <w:r w:rsidRPr="00B833DC">
        <w:rPr>
          <w:b/>
          <w:shd w:val="clear" w:color="auto" w:fill="FFFF00"/>
        </w:rPr>
        <w:t>Es recorda que la memòria dels TFE s’ha de dipositar en format pdf, per tant, al final cal fer la conversió adient.</w:t>
      </w:r>
    </w:p>
    <w:p w14:paraId="17D7F201" w14:textId="105A83B5" w:rsidR="00DA5848" w:rsidRDefault="00DA5848">
      <w:pPr>
        <w:sectPr w:rsidR="00DA5848" w:rsidSect="008433A7">
          <w:headerReference w:type="default" r:id="rId12"/>
          <w:footerReference w:type="default" r:id="rId13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7F7D9970" w14:textId="1977AA38" w:rsidR="00B133D1" w:rsidRDefault="00B133D1" w:rsidP="00B133D1">
      <w:pPr>
        <w:pStyle w:val="Ttulo1"/>
      </w:pPr>
      <w:bookmarkStart w:id="5" w:name="_Toc223514477"/>
      <w:r>
        <w:lastRenderedPageBreak/>
        <w:t>Introducció</w:t>
      </w:r>
      <w:bookmarkEnd w:id="5"/>
    </w:p>
    <w:p w14:paraId="145464B9" w14:textId="77777777" w:rsidR="00E22364" w:rsidRDefault="00E22364" w:rsidP="00B133D1">
      <w:pPr>
        <w:rPr>
          <w:i/>
        </w:rPr>
      </w:pPr>
    </w:p>
    <w:p w14:paraId="1C31728C" w14:textId="56644798" w:rsidR="00E22364" w:rsidRDefault="00B133D1" w:rsidP="00B133D1">
      <w:r w:rsidRPr="00B133D1">
        <w:rPr>
          <w:i/>
        </w:rPr>
        <w:t>Obligatori</w:t>
      </w:r>
      <w:r w:rsidRPr="00B133D1">
        <w:t xml:space="preserve"> </w:t>
      </w:r>
    </w:p>
    <w:p w14:paraId="0A16D86E" w14:textId="10B0B0D1" w:rsidR="00B133D1" w:rsidRPr="00B133D1" w:rsidRDefault="00B133D1" w:rsidP="00B133D1">
      <w:r w:rsidRPr="00B133D1">
        <w:t xml:space="preserve">Apartat on es planteja l’estudi que es vol dur a terme, els seus motius, els principals objectiu del treball així com l’abast d’aquest, és a dir, els límits d’aplicació del treball i dels resultats obtinguts. </w:t>
      </w:r>
      <w:r w:rsidR="009E7CB0" w:rsidRPr="009E7CB0">
        <w:rPr>
          <w:b/>
          <w:bCs/>
        </w:rPr>
        <w:t>Si es realitza el TFG i TFM de forma conjunta (itinerari PARS) cal realitzar 2 registres, 2 matrícules i 2 dipòsit (un per cada memòria). La defensa es farà de forma c</w:t>
      </w:r>
      <w:r w:rsidR="009E7CB0">
        <w:rPr>
          <w:b/>
          <w:bCs/>
        </w:rPr>
        <w:t>onjunta. La memòria del TFM pot fer referència al document del TFG pel que fa a l’apartat que consideri oportuns (com l’Introducció o als antecedents).</w:t>
      </w:r>
    </w:p>
    <w:p w14:paraId="5B4B6543" w14:textId="58B2ED1F" w:rsidR="00B133D1" w:rsidRDefault="00B133D1" w:rsidP="00B133D1">
      <w:pPr>
        <w:rPr>
          <w:rFonts w:cs="Arial"/>
          <w:spacing w:val="-4"/>
        </w:rPr>
      </w:pPr>
      <w:r w:rsidRPr="00B133D1">
        <w:rPr>
          <w:rFonts w:cs="Arial"/>
          <w:b/>
          <w:bCs/>
          <w:spacing w:val="-4"/>
        </w:rPr>
        <w:t xml:space="preserve">El cos del treball, des de la introducció a les conclusions, ha de tenir una extensió màxima de 20 pàgines. </w:t>
      </w:r>
      <w:r w:rsidRPr="00B133D1">
        <w:rPr>
          <w:rFonts w:cs="Arial"/>
          <w:spacing w:val="-4"/>
        </w:rPr>
        <w:t xml:space="preserve">Un dels aspectes que es valora en aquesta tipologia de TFE és la </w:t>
      </w:r>
      <w:r w:rsidRPr="00B133D1">
        <w:rPr>
          <w:rFonts w:cs="Arial"/>
          <w:b/>
          <w:bCs/>
          <w:spacing w:val="-4"/>
        </w:rPr>
        <w:t>capacitat de síntesi</w:t>
      </w:r>
      <w:r w:rsidRPr="00B133D1">
        <w:rPr>
          <w:rFonts w:cs="Arial"/>
          <w:spacing w:val="-4"/>
        </w:rPr>
        <w:t xml:space="preserve"> de l</w:t>
      </w:r>
      <w:r w:rsidR="00A54451">
        <w:rPr>
          <w:rFonts w:cs="Arial"/>
          <w:spacing w:val="-4"/>
        </w:rPr>
        <w:t>’</w:t>
      </w:r>
      <w:r w:rsidRPr="00B133D1">
        <w:rPr>
          <w:rFonts w:cs="Arial"/>
          <w:spacing w:val="-4"/>
        </w:rPr>
        <w:t xml:space="preserve">estudiantat per presentar la feina realitzada de </w:t>
      </w:r>
      <w:r w:rsidRPr="00B133D1">
        <w:rPr>
          <w:rFonts w:cs="Arial"/>
          <w:b/>
          <w:bCs/>
          <w:spacing w:val="-4"/>
        </w:rPr>
        <w:t>forma clara i concisa</w:t>
      </w:r>
      <w:r w:rsidRPr="00B133D1">
        <w:rPr>
          <w:rFonts w:cs="Arial"/>
          <w:spacing w:val="-4"/>
        </w:rPr>
        <w:t xml:space="preserve"> donant rellevància als aspectes essencials del treball. Tota la informació addicional que es vulgui incloure i que aporti informació rellevant al TFE es pot afegir en els </w:t>
      </w:r>
      <w:r w:rsidR="00B267E9" w:rsidRPr="00B133D1">
        <w:rPr>
          <w:rFonts w:cs="Arial"/>
          <w:spacing w:val="-4"/>
        </w:rPr>
        <w:t>annexes</w:t>
      </w:r>
      <w:r w:rsidRPr="00B133D1">
        <w:rPr>
          <w:rFonts w:cs="Arial"/>
          <w:spacing w:val="-4"/>
        </w:rPr>
        <w:t>.</w:t>
      </w:r>
    </w:p>
    <w:p w14:paraId="5C31B52F" w14:textId="77777777" w:rsidR="00B133D1" w:rsidRDefault="00B133D1" w:rsidP="00B133D1">
      <w:r>
        <w:t xml:space="preserve">COM INSERIR CAPÍTOLS AL TEXT </w:t>
      </w:r>
    </w:p>
    <w:p w14:paraId="7A00B040" w14:textId="54A7594A" w:rsidR="00B133D1" w:rsidRDefault="00B133D1" w:rsidP="00B133D1">
      <w:r>
        <w:t xml:space="preserve">Per convertir un text normal en capítol principal de nivell 1, cal </w:t>
      </w:r>
      <w:r w:rsidRPr="00751597">
        <w:t xml:space="preserve">anar a Inicio </w:t>
      </w:r>
      <w:r w:rsidRPr="00751597">
        <w:sym w:font="Wingdings" w:char="F0E0"/>
      </w:r>
      <w:r w:rsidRPr="00751597">
        <w:t xml:space="preserve"> titulo 1</w:t>
      </w:r>
      <w:r>
        <w:t>.</w:t>
      </w:r>
    </w:p>
    <w:p w14:paraId="077681D6" w14:textId="3125F50B" w:rsidR="00B133D1" w:rsidRDefault="00B133D1" w:rsidP="00B133D1">
      <w:r>
        <w:t xml:space="preserve">Per convertir un text normal en apartat de nivell 2, cal </w:t>
      </w:r>
      <w:r w:rsidRPr="00751597">
        <w:t xml:space="preserve">anar a Inicio </w:t>
      </w:r>
      <w:r w:rsidRPr="00751597">
        <w:sym w:font="Wingdings" w:char="F0E0"/>
      </w:r>
      <w:r>
        <w:t xml:space="preserve"> titulo 2.</w:t>
      </w:r>
    </w:p>
    <w:p w14:paraId="2D6858CB" w14:textId="17232589" w:rsidR="00F617F8" w:rsidRDefault="00B133D1" w:rsidP="00B133D1">
      <w:bookmarkStart w:id="6" w:name="Còpia_de__Toc1275519621_1"/>
      <w:bookmarkEnd w:id="6"/>
      <w:r>
        <w:t xml:space="preserve">Per convertir un text normal en apartat de nivell 3, cal anar a </w:t>
      </w:r>
      <w:r w:rsidRPr="00751597">
        <w:t xml:space="preserve">Inicio </w:t>
      </w:r>
      <w:r w:rsidRPr="00751597">
        <w:sym w:font="Wingdings" w:char="F0E0"/>
      </w:r>
      <w:r>
        <w:t xml:space="preserve"> titulo 3. </w:t>
      </w:r>
    </w:p>
    <w:p w14:paraId="357F3D54" w14:textId="2981E4CF" w:rsidR="0068001D" w:rsidRDefault="0068001D" w:rsidP="0068001D">
      <w:pPr>
        <w:pStyle w:val="Ttulo1"/>
      </w:pPr>
      <w:bookmarkStart w:id="7" w:name="_Toc223514478"/>
      <w:r>
        <w:t>Antecedents i estat de l’art</w:t>
      </w:r>
      <w:bookmarkEnd w:id="7"/>
    </w:p>
    <w:p w14:paraId="66136769" w14:textId="77777777" w:rsidR="0057635B" w:rsidRDefault="0057635B" w:rsidP="0068001D">
      <w:pPr>
        <w:rPr>
          <w:i/>
          <w:iCs/>
        </w:rPr>
      </w:pPr>
    </w:p>
    <w:p w14:paraId="53D18466" w14:textId="6C3C72F7" w:rsidR="0068001D" w:rsidRPr="00E22364" w:rsidRDefault="0068001D" w:rsidP="0068001D">
      <w:pPr>
        <w:rPr>
          <w:i/>
          <w:iCs/>
        </w:rPr>
      </w:pPr>
      <w:r w:rsidRPr="00E22364">
        <w:rPr>
          <w:i/>
          <w:iCs/>
        </w:rPr>
        <w:t>Obligatori</w:t>
      </w:r>
    </w:p>
    <w:p w14:paraId="7EA17BAB" w14:textId="1412492F" w:rsidR="00A645F5" w:rsidRDefault="0068001D" w:rsidP="0068001D">
      <w:r>
        <w:t>Apartat on es descriu els fonaments teòrics necessaris per aprofundir en el treball, els antecedents o treballs previs que s’utilitzen com a punt de partida i l’estat de la ciència i la tecnologia (estat de l’art) centrat en la recerca bibliogràfica de fonts fiables.</w:t>
      </w:r>
    </w:p>
    <w:p w14:paraId="1DB1742A" w14:textId="395A0864" w:rsidR="0068001D" w:rsidRDefault="0068001D" w:rsidP="0068001D">
      <w:pPr>
        <w:pStyle w:val="Ttulo1"/>
      </w:pPr>
      <w:bookmarkStart w:id="8" w:name="_Toc223514479"/>
      <w:r>
        <w:t xml:space="preserve">Metodologia i </w:t>
      </w:r>
      <w:r w:rsidR="00CB5799">
        <w:t>c</w:t>
      </w:r>
      <w:r>
        <w:t>àlcul</w:t>
      </w:r>
      <w:bookmarkEnd w:id="8"/>
    </w:p>
    <w:p w14:paraId="0B371F49" w14:textId="77777777" w:rsidR="0068001D" w:rsidRPr="0068001D" w:rsidRDefault="0068001D" w:rsidP="0068001D"/>
    <w:p w14:paraId="1BD39442" w14:textId="117326C0" w:rsidR="0068001D" w:rsidRDefault="0068001D" w:rsidP="0068001D">
      <w:r w:rsidRPr="008B7B52">
        <w:rPr>
          <w:i/>
        </w:rPr>
        <w:t>Obligatori</w:t>
      </w:r>
      <w:r w:rsidRPr="008B7B52">
        <w:t xml:space="preserve"> </w:t>
      </w:r>
    </w:p>
    <w:p w14:paraId="1EEB6E1D" w14:textId="7B6DBB20" w:rsidR="0068001D" w:rsidRDefault="0068001D" w:rsidP="0068001D">
      <w:r w:rsidRPr="00C376B5">
        <w:t xml:space="preserve">Apartat on es detallen els procediments experimentals, els models numèrics i/o analítics emprats així com els principals càlculs realitzats per aconseguir els objectius definits a l’inici del projecte. </w:t>
      </w:r>
      <w:r>
        <w:t>En cas que la metodologia utilitzada estigui condicionada pels possibles impactes del treball caldria detallar-ho en aquest apartat.</w:t>
      </w:r>
    </w:p>
    <w:p w14:paraId="038C64E8" w14:textId="6E2E6341" w:rsidR="00851D1A" w:rsidRDefault="00851D1A" w:rsidP="00851D1A">
      <w:r>
        <w:t>Les figures</w:t>
      </w:r>
      <w:r w:rsidR="007C5CC3">
        <w:t xml:space="preserve">, taules i equacions </w:t>
      </w:r>
      <w:r>
        <w:t>s’han de citar al text principal.</w:t>
      </w:r>
      <w:r w:rsidR="00F617F8">
        <w:t xml:space="preserve"> Si ho considereu necessari podeu fer que la figura ocupi tot l’ample del document (Format de la imatge, posició del text quadrada). </w:t>
      </w:r>
    </w:p>
    <w:p w14:paraId="04A2B3B2" w14:textId="0CF6A260" w:rsidR="00F617F8" w:rsidRDefault="00F617F8" w:rsidP="00851D1A">
      <w:r>
        <w:t>Exemple de figura i del peu de figura.</w:t>
      </w:r>
    </w:p>
    <w:p w14:paraId="6FF2E2B5" w14:textId="03FC9BEE" w:rsidR="00F617F8" w:rsidRDefault="00F617F8" w:rsidP="0068001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483E14" wp14:editId="01644560">
                <wp:simplePos x="0" y="0"/>
                <wp:positionH relativeFrom="margin">
                  <wp:align>right</wp:align>
                </wp:positionH>
                <wp:positionV relativeFrom="paragraph">
                  <wp:posOffset>1913890</wp:posOffset>
                </wp:positionV>
                <wp:extent cx="2647950" cy="635"/>
                <wp:effectExtent l="0" t="0" r="0" b="0"/>
                <wp:wrapSquare wrapText="bothSides"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616973" w14:textId="43F01F13" w:rsidR="00851D1A" w:rsidRPr="00B63BA4" w:rsidRDefault="00851D1A" w:rsidP="00851D1A">
                            <w:pPr>
                              <w:pStyle w:val="Descripcin"/>
                            </w:pPr>
                            <w:r w:rsidRPr="00851D1A">
                              <w:rPr>
                                <w:rFonts w:cstheme="minorHAnsi"/>
                                <w:b/>
                                <w:bCs/>
                                <w:color w:val="auto"/>
                              </w:rPr>
                              <w:t xml:space="preserve">Figura </w:t>
                            </w:r>
                            <w:r w:rsidRPr="00851D1A">
                              <w:rPr>
                                <w:rFonts w:cstheme="minorHAnsi"/>
                                <w:b/>
                                <w:bCs/>
                                <w:color w:val="auto"/>
                              </w:rPr>
                              <w:fldChar w:fldCharType="begin"/>
                            </w:r>
                            <w:r w:rsidRPr="00851D1A">
                              <w:rPr>
                                <w:rFonts w:cstheme="minorHAnsi"/>
                                <w:b/>
                                <w:bCs/>
                                <w:color w:val="auto"/>
                              </w:rPr>
                              <w:instrText xml:space="preserve"> SEQ Figura \* ARABIC </w:instrText>
                            </w:r>
                            <w:r w:rsidRPr="00851D1A">
                              <w:rPr>
                                <w:rFonts w:cstheme="minorHAnsi"/>
                                <w:b/>
                                <w:bCs/>
                                <w:color w:val="auto"/>
                              </w:rPr>
                              <w:fldChar w:fldCharType="separate"/>
                            </w:r>
                            <w:r w:rsidRPr="00851D1A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auto"/>
                              </w:rPr>
                              <w:t>1</w:t>
                            </w:r>
                            <w:r w:rsidRPr="00851D1A">
                              <w:rPr>
                                <w:rFonts w:cstheme="minorHAnsi"/>
                                <w:b/>
                                <w:bCs/>
                                <w:color w:val="auto"/>
                              </w:rPr>
                              <w:fldChar w:fldCharType="end"/>
                            </w:r>
                            <w:r>
                              <w:t xml:space="preserve"> </w:t>
                            </w:r>
                            <w:r w:rsidRPr="00851D1A">
                              <w:rPr>
                                <w:color w:val="auto"/>
                              </w:rPr>
                              <w:t>- Estimació de la corba real de temperatures del conjunt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483E14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157.3pt;margin-top:150.7pt;width:208.5pt;height:.05pt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" stroked="f">
                <v:textbox style="mso-fit-shape-to-text:t" inset="0,0,0,0">
                  <w:txbxContent>
                    <w:p w14:paraId="32616973" w14:textId="43F01F13" w:rsidR="00851D1A" w:rsidRPr="00B63BA4" w:rsidRDefault="00851D1A" w:rsidP="00851D1A">
                      <w:pPr>
                        <w:pStyle w:val="Descripcin"/>
                      </w:pPr>
                      <w:r w:rsidRPr="00851D1A">
                        <w:rPr>
                          <w:rFonts w:cstheme="minorHAnsi"/>
                          <w:b/>
                          <w:bCs/>
                          <w:color w:val="auto"/>
                        </w:rPr>
                        <w:t xml:space="preserve">Figura </w:t>
                      </w:r>
                      <w:r w:rsidRPr="00851D1A">
                        <w:rPr>
                          <w:rFonts w:cstheme="minorHAnsi"/>
                          <w:b/>
                          <w:bCs/>
                          <w:color w:val="auto"/>
                        </w:rPr>
                        <w:fldChar w:fldCharType="begin"/>
                      </w:r>
                      <w:r w:rsidRPr="00851D1A">
                        <w:rPr>
                          <w:rFonts w:cstheme="minorHAnsi"/>
                          <w:b/>
                          <w:bCs/>
                          <w:color w:val="auto"/>
                        </w:rPr>
                        <w:instrText xml:space="preserve"> SEQ Figura \* ARABIC </w:instrText>
                      </w:r>
                      <w:r w:rsidRPr="00851D1A">
                        <w:rPr>
                          <w:rFonts w:cstheme="minorHAnsi"/>
                          <w:b/>
                          <w:bCs/>
                          <w:color w:val="auto"/>
                        </w:rPr>
                        <w:fldChar w:fldCharType="separate"/>
                      </w:r>
                      <w:r w:rsidRPr="00851D1A">
                        <w:rPr>
                          <w:rFonts w:cstheme="minorHAnsi"/>
                          <w:b/>
                          <w:bCs/>
                          <w:noProof/>
                          <w:color w:val="auto"/>
                        </w:rPr>
                        <w:t>1</w:t>
                      </w:r>
                      <w:r w:rsidRPr="00851D1A">
                        <w:rPr>
                          <w:rFonts w:cstheme="minorHAnsi"/>
                          <w:b/>
                          <w:bCs/>
                          <w:color w:val="auto"/>
                        </w:rPr>
                        <w:fldChar w:fldCharType="end"/>
                      </w:r>
                      <w:r>
                        <w:t xml:space="preserve"> </w:t>
                      </w:r>
                      <w:r w:rsidRPr="00851D1A">
                        <w:rPr>
                          <w:color w:val="auto"/>
                        </w:rPr>
                        <w:t>- Estimació de la corba real de temperatures del conjunt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51D1A">
        <w:rPr>
          <w:noProof/>
        </w:rPr>
        <w:drawing>
          <wp:inline distT="0" distB="0" distL="0" distR="0" wp14:anchorId="538EBB78" wp14:editId="7B30037B">
            <wp:extent cx="2790825" cy="1845310"/>
            <wp:effectExtent l="0" t="0" r="9525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8ABF6" w14:textId="5A5379B5" w:rsidR="00DE0AF1" w:rsidRDefault="00DE0AF1" w:rsidP="00DE0AF1">
      <w:pPr>
        <w:pStyle w:val="Descripcin"/>
        <w:keepNext/>
      </w:pPr>
      <w:r w:rsidRPr="00DE0AF1">
        <w:rPr>
          <w:rFonts w:cstheme="minorHAnsi"/>
          <w:b/>
          <w:bCs/>
          <w:color w:val="auto"/>
        </w:rPr>
        <w:t xml:space="preserve">Taula </w:t>
      </w:r>
      <w:r w:rsidRPr="00DE0AF1">
        <w:rPr>
          <w:rFonts w:cstheme="minorHAnsi"/>
          <w:b/>
          <w:bCs/>
          <w:color w:val="auto"/>
        </w:rPr>
        <w:fldChar w:fldCharType="begin"/>
      </w:r>
      <w:r w:rsidRPr="00DE0AF1">
        <w:rPr>
          <w:rFonts w:cstheme="minorHAnsi"/>
          <w:b/>
          <w:bCs/>
          <w:color w:val="auto"/>
        </w:rPr>
        <w:instrText xml:space="preserve"> SEQ Taula \* ARABIC </w:instrText>
      </w:r>
      <w:r w:rsidRPr="00DE0AF1">
        <w:rPr>
          <w:rFonts w:cstheme="minorHAnsi"/>
          <w:b/>
          <w:bCs/>
          <w:color w:val="auto"/>
        </w:rPr>
        <w:fldChar w:fldCharType="separate"/>
      </w:r>
      <w:r w:rsidRPr="00DE0AF1">
        <w:rPr>
          <w:rFonts w:cstheme="minorHAnsi"/>
          <w:b/>
          <w:bCs/>
          <w:color w:val="auto"/>
        </w:rPr>
        <w:t>1</w:t>
      </w:r>
      <w:r w:rsidRPr="00DE0AF1">
        <w:rPr>
          <w:rFonts w:cstheme="minorHAnsi"/>
          <w:b/>
          <w:bCs/>
          <w:color w:val="auto"/>
        </w:rPr>
        <w:fldChar w:fldCharType="end"/>
      </w:r>
      <w:r w:rsidRPr="00DE0AF1">
        <w:rPr>
          <w:color w:val="auto"/>
        </w:rPr>
        <w:t xml:space="preserve"> - Coordenades dels punts (en mm)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1390"/>
        <w:gridCol w:w="1391"/>
      </w:tblGrid>
      <w:tr w:rsidR="00266747" w14:paraId="5EDF29D0" w14:textId="77777777" w:rsidTr="00266747">
        <w:tc>
          <w:tcPr>
            <w:tcW w:w="1390" w:type="dxa"/>
            <w:tcBorders>
              <w:top w:val="single" w:sz="12" w:space="0" w:color="auto"/>
              <w:bottom w:val="single" w:sz="12" w:space="0" w:color="auto"/>
            </w:tcBorders>
          </w:tcPr>
          <w:p w14:paraId="3B096BB1" w14:textId="0DD4D326" w:rsidR="00266747" w:rsidRPr="00266747" w:rsidRDefault="00266747" w:rsidP="00266747">
            <w:pPr>
              <w:jc w:val="center"/>
              <w:rPr>
                <w:b/>
                <w:bCs/>
                <w:sz w:val="20"/>
                <w:szCs w:val="20"/>
              </w:rPr>
            </w:pPr>
            <w:r w:rsidRPr="00266747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390" w:type="dxa"/>
            <w:tcBorders>
              <w:top w:val="single" w:sz="12" w:space="0" w:color="auto"/>
              <w:bottom w:val="single" w:sz="12" w:space="0" w:color="auto"/>
            </w:tcBorders>
          </w:tcPr>
          <w:p w14:paraId="7375297C" w14:textId="38B50B75" w:rsidR="00266747" w:rsidRPr="00266747" w:rsidRDefault="00266747" w:rsidP="00266747">
            <w:pPr>
              <w:jc w:val="center"/>
              <w:rPr>
                <w:b/>
                <w:bCs/>
                <w:sz w:val="20"/>
                <w:szCs w:val="20"/>
              </w:rPr>
            </w:pPr>
            <w:r w:rsidRPr="0026674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391" w:type="dxa"/>
            <w:tcBorders>
              <w:top w:val="single" w:sz="12" w:space="0" w:color="auto"/>
              <w:bottom w:val="single" w:sz="12" w:space="0" w:color="auto"/>
            </w:tcBorders>
          </w:tcPr>
          <w:p w14:paraId="70C55F1F" w14:textId="3E5F46C7" w:rsidR="00266747" w:rsidRPr="00266747" w:rsidRDefault="00266747" w:rsidP="00266747">
            <w:pPr>
              <w:jc w:val="center"/>
              <w:rPr>
                <w:b/>
                <w:bCs/>
                <w:sz w:val="20"/>
                <w:szCs w:val="20"/>
              </w:rPr>
            </w:pPr>
            <w:r w:rsidRPr="00266747">
              <w:rPr>
                <w:b/>
                <w:bCs/>
                <w:sz w:val="20"/>
                <w:szCs w:val="20"/>
              </w:rPr>
              <w:t>Z</w:t>
            </w:r>
          </w:p>
        </w:tc>
      </w:tr>
      <w:tr w:rsidR="00266747" w14:paraId="4AC7ADB2" w14:textId="77777777" w:rsidTr="00266747">
        <w:tc>
          <w:tcPr>
            <w:tcW w:w="1390" w:type="dxa"/>
            <w:tcBorders>
              <w:top w:val="single" w:sz="12" w:space="0" w:color="auto"/>
            </w:tcBorders>
          </w:tcPr>
          <w:p w14:paraId="3253ECA7" w14:textId="682B0C6B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 w:rsidRPr="00266747">
              <w:rPr>
                <w:sz w:val="20"/>
                <w:szCs w:val="20"/>
              </w:rPr>
              <w:t>2</w:t>
            </w:r>
          </w:p>
        </w:tc>
        <w:tc>
          <w:tcPr>
            <w:tcW w:w="1390" w:type="dxa"/>
            <w:tcBorders>
              <w:top w:val="single" w:sz="12" w:space="0" w:color="auto"/>
            </w:tcBorders>
          </w:tcPr>
          <w:p w14:paraId="58AA7F35" w14:textId="189C9ECF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91" w:type="dxa"/>
            <w:tcBorders>
              <w:top w:val="single" w:sz="12" w:space="0" w:color="auto"/>
            </w:tcBorders>
          </w:tcPr>
          <w:p w14:paraId="1FDF0B78" w14:textId="4B851C47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66747" w14:paraId="5E7E748C" w14:textId="77777777" w:rsidTr="00266747">
        <w:tc>
          <w:tcPr>
            <w:tcW w:w="1390" w:type="dxa"/>
          </w:tcPr>
          <w:p w14:paraId="695F5ADB" w14:textId="568853B0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 w:rsidRPr="00266747">
              <w:rPr>
                <w:sz w:val="20"/>
                <w:szCs w:val="20"/>
              </w:rPr>
              <w:t>5</w:t>
            </w:r>
          </w:p>
        </w:tc>
        <w:tc>
          <w:tcPr>
            <w:tcW w:w="1390" w:type="dxa"/>
          </w:tcPr>
          <w:p w14:paraId="0A2D718F" w14:textId="4C9AA8A8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91" w:type="dxa"/>
          </w:tcPr>
          <w:p w14:paraId="0C6A20F1" w14:textId="64451F34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66747" w14:paraId="28EFF0C2" w14:textId="77777777" w:rsidTr="00266747">
        <w:tc>
          <w:tcPr>
            <w:tcW w:w="1390" w:type="dxa"/>
          </w:tcPr>
          <w:p w14:paraId="344A0523" w14:textId="46FF7994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 w:rsidRPr="00266747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</w:tcPr>
          <w:p w14:paraId="16B3E73C" w14:textId="4ACAF67D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</w:tcPr>
          <w:p w14:paraId="0EBAA245" w14:textId="675F0920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66747" w14:paraId="286AF254" w14:textId="77777777" w:rsidTr="00266747">
        <w:tc>
          <w:tcPr>
            <w:tcW w:w="1390" w:type="dxa"/>
            <w:tcBorders>
              <w:bottom w:val="single" w:sz="12" w:space="0" w:color="auto"/>
            </w:tcBorders>
          </w:tcPr>
          <w:p w14:paraId="17F40517" w14:textId="51E7F928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 w:rsidRPr="00266747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tcBorders>
              <w:bottom w:val="single" w:sz="12" w:space="0" w:color="auto"/>
            </w:tcBorders>
          </w:tcPr>
          <w:p w14:paraId="07740931" w14:textId="1E089233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</w:t>
            </w:r>
          </w:p>
        </w:tc>
        <w:tc>
          <w:tcPr>
            <w:tcW w:w="1391" w:type="dxa"/>
            <w:tcBorders>
              <w:bottom w:val="single" w:sz="12" w:space="0" w:color="auto"/>
            </w:tcBorders>
          </w:tcPr>
          <w:p w14:paraId="09915B5F" w14:textId="49DD770F" w:rsidR="00266747" w:rsidRPr="00266747" w:rsidRDefault="00266747" w:rsidP="002667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 w14:paraId="0555D7BD" w14:textId="05396354" w:rsidR="00266747" w:rsidRDefault="00266747" w:rsidP="0068001D"/>
    <w:p w14:paraId="05A444E4" w14:textId="1C8E3F82" w:rsidR="008836AB" w:rsidRPr="00A645F5" w:rsidRDefault="008836AB" w:rsidP="00A645F5">
      <w:pPr>
        <w:pStyle w:val="Descripcin"/>
        <w:rPr>
          <w:rFonts w:cstheme="minorHAnsi"/>
          <w:i w:val="0"/>
          <w:iCs w:val="0"/>
          <w:color w:val="auto"/>
        </w:rPr>
      </w:pPr>
      <m:oMath>
        <m:r>
          <w:rPr>
            <w:rFonts w:ascii="Cambria Math" w:hAnsi="Cambria Math"/>
            <w:color w:val="auto"/>
          </w:rPr>
          <m:t>A=π</m:t>
        </m:r>
        <m:sSup>
          <m:sSupPr>
            <m:ctrlPr>
              <w:rPr>
                <w:rFonts w:ascii="Cambria Math" w:hAnsi="Cambria Math"/>
                <w:color w:val="auto"/>
              </w:rPr>
            </m:ctrlPr>
          </m:sSupPr>
          <m:e>
            <m:r>
              <w:rPr>
                <w:rFonts w:ascii="Cambria Math" w:hAnsi="Cambria Math"/>
                <w:color w:val="auto"/>
              </w:rPr>
              <m:t>r</m:t>
            </m:r>
          </m:e>
          <m:sup>
            <m:r>
              <w:rPr>
                <w:rFonts w:ascii="Cambria Math" w:hAnsi="Cambria Math"/>
                <w:color w:val="auto"/>
              </w:rPr>
              <m:t>2</m:t>
            </m:r>
          </m:sup>
        </m:sSup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  <w:i w:val="0"/>
          <w:iCs w:val="0"/>
        </w:rPr>
        <w:t>(</w:t>
      </w:r>
      <w:r w:rsidRPr="008836AB">
        <w:rPr>
          <w:rFonts w:cstheme="minorHAnsi"/>
          <w:i w:val="0"/>
          <w:iCs w:val="0"/>
          <w:color w:val="auto"/>
        </w:rPr>
        <w:t>Eq.</w:t>
      </w:r>
      <w:r w:rsidRPr="008836AB">
        <w:rPr>
          <w:rFonts w:cstheme="minorHAnsi"/>
          <w:i w:val="0"/>
          <w:iCs w:val="0"/>
          <w:color w:val="auto"/>
        </w:rPr>
        <w:fldChar w:fldCharType="begin"/>
      </w:r>
      <w:r w:rsidRPr="008836AB">
        <w:rPr>
          <w:rFonts w:cstheme="minorHAnsi"/>
          <w:i w:val="0"/>
          <w:iCs w:val="0"/>
          <w:color w:val="auto"/>
        </w:rPr>
        <w:instrText xml:space="preserve"> SEQ Eq. \* ARABIC </w:instrText>
      </w:r>
      <w:r w:rsidRPr="008836AB">
        <w:rPr>
          <w:rFonts w:cstheme="minorHAnsi"/>
          <w:i w:val="0"/>
          <w:iCs w:val="0"/>
          <w:color w:val="auto"/>
        </w:rPr>
        <w:fldChar w:fldCharType="separate"/>
      </w:r>
      <w:r w:rsidRPr="008836AB">
        <w:rPr>
          <w:rFonts w:cstheme="minorHAnsi"/>
          <w:i w:val="0"/>
          <w:iCs w:val="0"/>
          <w:color w:val="auto"/>
        </w:rPr>
        <w:t>1</w:t>
      </w:r>
      <w:r w:rsidRPr="008836AB">
        <w:rPr>
          <w:rFonts w:cstheme="minorHAnsi"/>
          <w:i w:val="0"/>
          <w:iCs w:val="0"/>
          <w:color w:val="auto"/>
        </w:rPr>
        <w:fldChar w:fldCharType="end"/>
      </w:r>
      <w:r>
        <w:rPr>
          <w:rFonts w:cstheme="minorHAnsi"/>
          <w:i w:val="0"/>
          <w:iCs w:val="0"/>
          <w:color w:val="auto"/>
        </w:rPr>
        <w:t>)</w:t>
      </w:r>
      <w:r>
        <w:tab/>
      </w:r>
      <w:r>
        <w:tab/>
      </w:r>
      <w:r>
        <w:tab/>
      </w:r>
    </w:p>
    <w:p w14:paraId="4CCC7C05" w14:textId="6940EA20" w:rsidR="0068001D" w:rsidRDefault="00CB5799" w:rsidP="0068001D">
      <w:pPr>
        <w:pStyle w:val="Ttulo1"/>
      </w:pPr>
      <w:r>
        <w:t>Resultats i discussió</w:t>
      </w:r>
    </w:p>
    <w:p w14:paraId="5BA1195B" w14:textId="55656CF7" w:rsidR="0068001D" w:rsidRDefault="0068001D" w:rsidP="0068001D"/>
    <w:p w14:paraId="6ED5CED7" w14:textId="337ED7A1" w:rsidR="0068001D" w:rsidRDefault="0068001D" w:rsidP="0068001D">
      <w:r w:rsidRPr="008B7B52">
        <w:rPr>
          <w:i/>
        </w:rPr>
        <w:t>Obligatori</w:t>
      </w:r>
    </w:p>
    <w:p w14:paraId="1B6D11E8" w14:textId="77777777" w:rsidR="0068001D" w:rsidRDefault="0068001D" w:rsidP="0068001D">
      <w:r>
        <w:lastRenderedPageBreak/>
        <w:t xml:space="preserve">Apartat on es descriuen els resultats obtinguts de forma rigorosa. Es recomana incloure dades organitzades en forma de taules i/o figures que permetin recolzar els resultats presentats. L’apartat també ha d’incloure una discussió crítica dels resultats. </w:t>
      </w:r>
    </w:p>
    <w:p w14:paraId="6ED3C06D" w14:textId="6A4E72EE" w:rsidR="0068001D" w:rsidRDefault="0068001D" w:rsidP="0068001D"/>
    <w:p w14:paraId="5E9C1543" w14:textId="02603764" w:rsidR="009C6333" w:rsidRDefault="009C6333" w:rsidP="009C6333">
      <w:pPr>
        <w:pStyle w:val="Ttulo1"/>
      </w:pPr>
      <w:bookmarkStart w:id="9" w:name="_Toc223514481"/>
      <w:r>
        <w:t>Avaluació dels impactes</w:t>
      </w:r>
      <w:bookmarkEnd w:id="9"/>
    </w:p>
    <w:p w14:paraId="40399B85" w14:textId="7D100CE4" w:rsidR="009C6333" w:rsidRDefault="009C6333" w:rsidP="009C6333"/>
    <w:p w14:paraId="553C1AFF" w14:textId="6EC58267" w:rsidR="009C6333" w:rsidRDefault="009C6333" w:rsidP="009C6333">
      <w:pPr>
        <w:rPr>
          <w:i/>
        </w:rPr>
      </w:pPr>
      <w:r w:rsidRPr="00F934EB">
        <w:rPr>
          <w:i/>
        </w:rPr>
        <w:t>Obligatori</w:t>
      </w:r>
    </w:p>
    <w:p w14:paraId="7DE486E5" w14:textId="0E98B5CB" w:rsidR="009C6333" w:rsidRDefault="009C6333" w:rsidP="009C6333">
      <w:r w:rsidRPr="009C6656">
        <w:t>Apartat on s’avalua i/o es dur a terme una reflexió crítica dels diferents impactes que tot treball genera en el nostre entorn en l’àmbit social, econòmic, de gènere i ambiental. Cal també analitzar la contribució del TFE als objectius de desenvolupament sostenible (ODS).</w:t>
      </w:r>
      <w:r>
        <w:t xml:space="preserve"> L’impacte que pot generar el treball acadèmic realitzat pot ser força desigual en els diferents àmbits, tot i això cal realitzar, com a mínim, una breu reflexió en cada un d’ells. Per altra banda, si l’impacte que provoca en algun àmbit és o pot ser rellevant cal aprofundir-hi. L’avaluació de l’impacte en cada un dels àmbits es pot realitzar en diferents subapartats si es considera adequat.</w:t>
      </w:r>
    </w:p>
    <w:p w14:paraId="1382E9E4" w14:textId="6F4D51B1" w:rsidR="00A31C4B" w:rsidRDefault="00A31C4B" w:rsidP="00A31C4B">
      <w:pPr>
        <w:pStyle w:val="Ttulo2"/>
        <w:ind w:left="170" w:hanging="170"/>
      </w:pPr>
      <w:bookmarkStart w:id="10" w:name="_Toc223514482"/>
      <w:r>
        <w:t>Impacte ambiental</w:t>
      </w:r>
      <w:bookmarkEnd w:id="10"/>
    </w:p>
    <w:p w14:paraId="16FAE5D5" w14:textId="35A79405" w:rsidR="00A31C4B" w:rsidRDefault="00A31C4B" w:rsidP="00A31C4B"/>
    <w:p w14:paraId="350ED0F6" w14:textId="77777777" w:rsidR="00A31C4B" w:rsidRDefault="00A31C4B" w:rsidP="00A31C4B">
      <w:r>
        <w:t xml:space="preserve">Consisteix en una descripció, caracterització i valoració (positiu o negatiu, directe o indirecte, permanent o temporal, periòdic o irregular, etc.) sobre tots els elements i accions que poden provocar un impacte en el medi ambient com a conseqüència de l’execució del projecte. </w:t>
      </w:r>
    </w:p>
    <w:p w14:paraId="14732ABD" w14:textId="1376FA96" w:rsidR="00A31C4B" w:rsidRDefault="00A31C4B" w:rsidP="00A31C4B">
      <w:r>
        <w:t>A continuació es detallen alguns exemples d’elements i/o accions que caldria considerar: emissió de contaminants, generació de residus, generació de soroll, moviment de terres, restriccions en les comunicacions, etc.</w:t>
      </w:r>
    </w:p>
    <w:p w14:paraId="567813BF" w14:textId="7958819C" w:rsidR="00A31C4B" w:rsidRDefault="00A31C4B" w:rsidP="00A31C4B">
      <w:pPr>
        <w:pStyle w:val="Ttulo2"/>
      </w:pPr>
      <w:bookmarkStart w:id="11" w:name="_Toc223514483"/>
      <w:r>
        <w:t>Impacte social i de gènere</w:t>
      </w:r>
      <w:bookmarkEnd w:id="11"/>
    </w:p>
    <w:p w14:paraId="53713EEC" w14:textId="3A87CA50" w:rsidR="00A31C4B" w:rsidRDefault="00A31C4B" w:rsidP="00E22364"/>
    <w:p w14:paraId="6CCEF74B" w14:textId="77777777" w:rsidR="00D67D24" w:rsidRDefault="00D67D24" w:rsidP="00E22364">
      <w:r>
        <w:t xml:space="preserve">Ha de ser un apartat sobre si el treball està condicionat o pot condicionar diferenciacions discriminatòries de gènere o d’estatus social. </w:t>
      </w:r>
    </w:p>
    <w:p w14:paraId="5AF1D9E0" w14:textId="77777777" w:rsidR="00D67D24" w:rsidRDefault="00D67D24" w:rsidP="00E22364">
      <w:r>
        <w:t>Us proposem algunes idees que us poden servir per redactar-ho. Entre d’altres, podeu contestar algunes les següents qüestions:</w:t>
      </w:r>
    </w:p>
    <w:p w14:paraId="0B405A4B" w14:textId="77777777" w:rsidR="00D67D24" w:rsidRPr="000F2509" w:rsidRDefault="00D67D24" w:rsidP="00E22364">
      <w:r w:rsidRPr="000F2509">
        <w:t>Expliqueu si l’accés a la tecnologia treballada discrimina a:</w:t>
      </w:r>
    </w:p>
    <w:p w14:paraId="3ED4A2A6" w14:textId="7325CCD0" w:rsidR="00D67D24" w:rsidRDefault="00D67D24" w:rsidP="00B535E6">
      <w:pPr>
        <w:pStyle w:val="Prrafodelista"/>
        <w:numPr>
          <w:ilvl w:val="0"/>
          <w:numId w:val="7"/>
        </w:numPr>
      </w:pPr>
      <w:r>
        <w:t>Homes o d</w:t>
      </w:r>
      <w:r w:rsidRPr="00DF6CCD">
        <w:t>ones formades en l’àmbit</w:t>
      </w:r>
      <w:r w:rsidR="00B535E6">
        <w:t>.</w:t>
      </w:r>
    </w:p>
    <w:p w14:paraId="7E708501" w14:textId="0C2F4BBD" w:rsidR="00D67D24" w:rsidRDefault="00D67D24" w:rsidP="00B535E6">
      <w:pPr>
        <w:pStyle w:val="Prrafodelista"/>
        <w:numPr>
          <w:ilvl w:val="0"/>
          <w:numId w:val="7"/>
        </w:numPr>
      </w:pPr>
      <w:r>
        <w:t>Homes o d</w:t>
      </w:r>
      <w:r w:rsidRPr="00DF6CCD">
        <w:t>ones no formades</w:t>
      </w:r>
      <w:r>
        <w:t xml:space="preserve"> en l’àmbit</w:t>
      </w:r>
      <w:r w:rsidR="00B535E6">
        <w:t>.</w:t>
      </w:r>
    </w:p>
    <w:p w14:paraId="3DAB7B3D" w14:textId="02BF85F9" w:rsidR="00D67D24" w:rsidRDefault="00D67D24" w:rsidP="00B535E6">
      <w:pPr>
        <w:pStyle w:val="Prrafodelista"/>
        <w:numPr>
          <w:ilvl w:val="0"/>
          <w:numId w:val="7"/>
        </w:numPr>
      </w:pPr>
      <w:r>
        <w:t>Persones amb identitats de gènere diferents de les clàssiques</w:t>
      </w:r>
      <w:r w:rsidR="00B535E6">
        <w:t>.</w:t>
      </w:r>
    </w:p>
    <w:p w14:paraId="76A3A102" w14:textId="0D795506" w:rsidR="00D67D24" w:rsidRPr="009B0C1B" w:rsidRDefault="00D67D24" w:rsidP="00B535E6">
      <w:pPr>
        <w:pStyle w:val="Prrafodelista"/>
        <w:numPr>
          <w:ilvl w:val="0"/>
          <w:numId w:val="7"/>
        </w:numPr>
      </w:pPr>
      <w:r>
        <w:t>C</w:t>
      </w:r>
      <w:r w:rsidRPr="009B0C1B">
        <w:t>ol·lectius vulnerables (immigrants, persones sense recursos, gent amb disminució sensorial o física, societats necessitades</w:t>
      </w:r>
      <w:r>
        <w:t>.</w:t>
      </w:r>
      <w:r w:rsidRPr="009B0C1B">
        <w:t>..)</w:t>
      </w:r>
    </w:p>
    <w:p w14:paraId="7E64BF5C" w14:textId="77777777" w:rsidR="00D67D24" w:rsidRDefault="00D67D24" w:rsidP="00D67D24">
      <w:r w:rsidRPr="000F2509">
        <w:t xml:space="preserve">Expliqueu si l’equip sobre el </w:t>
      </w:r>
      <w:r>
        <w:t>qual</w:t>
      </w:r>
      <w:r w:rsidRPr="000F2509">
        <w:t xml:space="preserve"> s’ha realitzat el treball (director</w:t>
      </w:r>
      <w:r>
        <w:t>/a</w:t>
      </w:r>
      <w:r w:rsidRPr="000F2509">
        <w:t>, ponent, estudiant</w:t>
      </w:r>
      <w:r>
        <w:t>/a, externs</w:t>
      </w:r>
      <w:r w:rsidRPr="000F2509">
        <w:t>...) està equilibrat per gènere. Critiqueu el resultat.</w:t>
      </w:r>
    </w:p>
    <w:p w14:paraId="0DDB3BFA" w14:textId="77777777" w:rsidR="00D67D24" w:rsidRPr="00046247" w:rsidRDefault="00D67D24" w:rsidP="00D67D24">
      <w:r w:rsidRPr="000F2509">
        <w:t xml:space="preserve">S’han tingut en compte els resultats i els impactes de la recerca que puguin ser diferents en homes i dones (impactes directes i indirectes)? S’ha analitzat la idoneïtat de reajustar la proposta per equilibrar aquests impactes? </w:t>
      </w:r>
    </w:p>
    <w:p w14:paraId="30E73724" w14:textId="77777777" w:rsidR="00D67D24" w:rsidRPr="00046247" w:rsidRDefault="00D67D24" w:rsidP="00D67D24">
      <w:r w:rsidRPr="000F2509">
        <w:t>S’han usat unes imatges i un ús del llenguatge inclusiu, no sexista ni androcèntric?</w:t>
      </w:r>
    </w:p>
    <w:p w14:paraId="48ADF818" w14:textId="77777777" w:rsidR="00D67D24" w:rsidRPr="006C12A4" w:rsidRDefault="00D67D24" w:rsidP="00D67D24">
      <w:r w:rsidRPr="006C12A4">
        <w:t>S’han afavorit o s’han enaltit les polítiques o les idees diferenciadores entre determinats col·lectius per raons de raça, cultura, nivell econòmic…? (per exemple, si es considera normal i convenient que el president del consell d’administració de l’empresa cobri 100 vegades més que un o una treballadora</w:t>
      </w:r>
      <w:r>
        <w:t>?</w:t>
      </w:r>
      <w:r w:rsidRPr="006C12A4">
        <w:t>).</w:t>
      </w:r>
    </w:p>
    <w:p w14:paraId="69FC5E84" w14:textId="77777777" w:rsidR="00D67D24" w:rsidRPr="000F2509" w:rsidRDefault="00D67D24" w:rsidP="00D67D24">
      <w:r w:rsidRPr="000F2509">
        <w:t>El treball té en compte si organitzacions socials poden participar en el desenvolupament del projecte?</w:t>
      </w:r>
    </w:p>
    <w:p w14:paraId="7AD32D42" w14:textId="77777777" w:rsidR="00D67D24" w:rsidRPr="000F2509" w:rsidRDefault="00D67D24" w:rsidP="00D67D24">
      <w:r w:rsidRPr="000F2509">
        <w:t>Existeixen mecanismes per monitoritzar mitjançant indicadors els aspectes relatius al gènere i avaluar-los?</w:t>
      </w:r>
    </w:p>
    <w:p w14:paraId="3FFC8539" w14:textId="77777777" w:rsidR="00D67D24" w:rsidRPr="000F2509" w:rsidRDefault="00D67D24" w:rsidP="00D67D24">
      <w:r w:rsidRPr="000F2509">
        <w:lastRenderedPageBreak/>
        <w:t>S’ha tingut en compte l’aspecte de gènere en l’autoria de les publicacions del projecte? (Indicant, per exemple, el nom de pila complet de cada persona).</w:t>
      </w:r>
    </w:p>
    <w:p w14:paraId="028B4C2F" w14:textId="77777777" w:rsidR="00D67D24" w:rsidRPr="000F2509" w:rsidRDefault="00D67D24" w:rsidP="00D67D24">
      <w:r w:rsidRPr="000F2509">
        <w:t>Expliqueu si els resultats del treball afavoreixen a col·lectius vulnerables.</w:t>
      </w:r>
    </w:p>
    <w:p w14:paraId="6C8EE747" w14:textId="77777777" w:rsidR="00D67D24" w:rsidRPr="000F2509" w:rsidRDefault="00D67D24" w:rsidP="00D67D24">
      <w:r w:rsidRPr="000F2509">
        <w:t xml:space="preserve">Indiqueu quins dels objectius de desenvolupament sostenible </w:t>
      </w:r>
      <w:r>
        <w:t xml:space="preserve">(ODS) </w:t>
      </w:r>
      <w:r w:rsidRPr="000F2509">
        <w:t>s’ajusta als resultats del vostre treball</w:t>
      </w:r>
      <w:r>
        <w:t>.</w:t>
      </w:r>
    </w:p>
    <w:p w14:paraId="414B8E8C" w14:textId="77777777" w:rsidR="00D67D24" w:rsidRDefault="00D67D24" w:rsidP="00D67D24">
      <w:r>
        <w:rPr>
          <w:noProof/>
          <w:lang w:eastAsia="ca-ES"/>
        </w:rPr>
        <w:drawing>
          <wp:inline distT="0" distB="0" distL="0" distR="0" wp14:anchorId="25C7D8A0" wp14:editId="313C1DA2">
            <wp:extent cx="2747963" cy="1381125"/>
            <wp:effectExtent l="0" t="0" r="0" b="0"/>
            <wp:docPr id="2" name="Imagen 2" descr="17 objectius de desenvolupament sosten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7 objectius de desenvolupament sostenibl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895" cy="139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85F2A" w14:textId="77777777" w:rsidR="00D67D24" w:rsidRDefault="00D67D24" w:rsidP="00D67D24">
      <w:r>
        <w:t>Per tal d’entendre millor com la perspectiva de gènere afecta a totes les fases d’un projecte, es recomana llegir la documentació que hi ha en aquest document UPC:</w:t>
      </w:r>
    </w:p>
    <w:p w14:paraId="78577A9D" w14:textId="77777777" w:rsidR="00D67D24" w:rsidRPr="00630932" w:rsidRDefault="004948C7" w:rsidP="00D67D24">
      <w:hyperlink r:id="rId16" w:history="1">
        <w:r w:rsidR="00D67D24" w:rsidRPr="00527BC7">
          <w:rPr>
            <w:rStyle w:val="Hipervnculo"/>
          </w:rPr>
          <w:t>https://igualtat.upc.edu/ca/recursos/recerca/igualtat-de-genere-i-genere-en-el-contingut-de-la-recerca-llista-de-comprovacio.pdf</w:t>
        </w:r>
      </w:hyperlink>
    </w:p>
    <w:p w14:paraId="6BCB73EC" w14:textId="7B06AEF0" w:rsidR="009C6333" w:rsidRDefault="00E6016F" w:rsidP="00E6016F">
      <w:pPr>
        <w:pStyle w:val="Ttulo1"/>
      </w:pPr>
      <w:bookmarkStart w:id="12" w:name="_Toc223514484"/>
      <w:r>
        <w:t>Conclusions</w:t>
      </w:r>
      <w:bookmarkEnd w:id="12"/>
    </w:p>
    <w:p w14:paraId="4A72151D" w14:textId="77777777" w:rsidR="00E6016F" w:rsidRPr="00E6016F" w:rsidRDefault="00E6016F" w:rsidP="00E6016F"/>
    <w:p w14:paraId="0228FE89" w14:textId="2A28A726" w:rsidR="00E6016F" w:rsidRPr="00B72E47" w:rsidRDefault="00E6016F" w:rsidP="00E6016F">
      <w:pPr>
        <w:rPr>
          <w:i/>
        </w:rPr>
      </w:pPr>
      <w:r w:rsidRPr="00B72E47">
        <w:rPr>
          <w:i/>
        </w:rPr>
        <w:t xml:space="preserve">Obligatori </w:t>
      </w:r>
    </w:p>
    <w:p w14:paraId="79B991CD" w14:textId="77777777" w:rsidR="00E6016F" w:rsidRDefault="00E6016F" w:rsidP="00E6016F">
      <w:r>
        <w:t xml:space="preserve">Han de respondre </w:t>
      </w:r>
      <w:r w:rsidRPr="006F15F8">
        <w:t>als objectiu</w:t>
      </w:r>
      <w:r>
        <w:t>s</w:t>
      </w:r>
      <w:r w:rsidRPr="006F15F8">
        <w:t xml:space="preserve"> plantejats al començament del treball i a d’altres que es puguin deduir de l’estudi crític dels resultats.</w:t>
      </w:r>
      <w:r w:rsidRPr="002A5427">
        <w:t xml:space="preserve"> </w:t>
      </w:r>
      <w:r>
        <w:t>Les conclusions han de ser un reflex clar i ordenat de les deduccions fetes a conseqüència del treball descrit al llarg del nucli del document. S’hi poden incloure dades quantitatives, però no s’haurien de donar detalls de cap argument o resultat.</w:t>
      </w:r>
    </w:p>
    <w:p w14:paraId="2D286ACB" w14:textId="659DA64F" w:rsidR="00E6016F" w:rsidRDefault="00E6016F" w:rsidP="00E6016F">
      <w:pPr>
        <w:pStyle w:val="Ttulo1"/>
      </w:pPr>
      <w:bookmarkStart w:id="13" w:name="_Toc223514485"/>
      <w:r>
        <w:t>Declaració d’ús de IA generativa</w:t>
      </w:r>
      <w:bookmarkEnd w:id="13"/>
    </w:p>
    <w:p w14:paraId="0636A280" w14:textId="77777777" w:rsidR="00E6016F" w:rsidRDefault="00E6016F" w:rsidP="00E6016F">
      <w:pPr>
        <w:rPr>
          <w:i/>
        </w:rPr>
      </w:pPr>
    </w:p>
    <w:p w14:paraId="0A07CFA3" w14:textId="1F4040F3" w:rsidR="00E6016F" w:rsidRPr="00152C35" w:rsidRDefault="00E6016F" w:rsidP="00E6016F">
      <w:pPr>
        <w:rPr>
          <w:i/>
        </w:rPr>
      </w:pPr>
      <w:r w:rsidRPr="00B72E47">
        <w:rPr>
          <w:i/>
        </w:rPr>
        <w:t>Obligatori</w:t>
      </w:r>
    </w:p>
    <w:p w14:paraId="68B56239" w14:textId="77777777" w:rsidR="00E6016F" w:rsidRPr="00152C35" w:rsidRDefault="00E6016F" w:rsidP="00E6016F">
      <w:r w:rsidRPr="00152C35">
        <w:t xml:space="preserve">Cal declarar i detallar l’ús d’eines basades en IA generativa per realitzar el treball. </w:t>
      </w:r>
    </w:p>
    <w:p w14:paraId="118625E3" w14:textId="77777777" w:rsidR="00E6016F" w:rsidRPr="00152C35" w:rsidRDefault="00E6016F" w:rsidP="00E6016F">
      <w:r w:rsidRPr="00152C35">
        <w:t xml:space="preserve">Exemple: </w:t>
      </w:r>
    </w:p>
    <w:p w14:paraId="6C020368" w14:textId="182710E1" w:rsidR="00E6016F" w:rsidRDefault="00E6016F" w:rsidP="00E22364">
      <w:r w:rsidRPr="00152C35">
        <w:t xml:space="preserve">Durant la realització d’aquest treball s’ha utilitzar [nom de l’eina/servei] per tal de [motiu d’ús]. Després del seu ús, l’autor/a ha revisat el contingut i assumeix tota la responsabilitat del contingut del treball. </w:t>
      </w:r>
    </w:p>
    <w:p w14:paraId="2DBF597D" w14:textId="77777777" w:rsidR="00A645F5" w:rsidRPr="00E6016F" w:rsidRDefault="00A645F5" w:rsidP="00E6016F">
      <w:pPr>
        <w:rPr>
          <w:i/>
          <w:iCs/>
        </w:rPr>
      </w:pPr>
    </w:p>
    <w:p w14:paraId="37282C32" w14:textId="6F313A82" w:rsidR="00E6016F" w:rsidRDefault="00E6016F" w:rsidP="00E6016F">
      <w:pPr>
        <w:pStyle w:val="Ttulo1"/>
      </w:pPr>
      <w:bookmarkStart w:id="14" w:name="_Toc223514486"/>
      <w:r>
        <w:t>Agraïments</w:t>
      </w:r>
      <w:bookmarkEnd w:id="14"/>
    </w:p>
    <w:p w14:paraId="619D48A2" w14:textId="77777777" w:rsidR="00E6016F" w:rsidRDefault="00E6016F" w:rsidP="00E6016F"/>
    <w:p w14:paraId="79D7C89E" w14:textId="3B7F7783" w:rsidR="00E6016F" w:rsidRDefault="00E6016F" w:rsidP="00E6016F">
      <w:pPr>
        <w:rPr>
          <w:i/>
          <w:iCs/>
        </w:rPr>
      </w:pPr>
      <w:r w:rsidRPr="00E6016F">
        <w:rPr>
          <w:i/>
          <w:iCs/>
        </w:rPr>
        <w:t>Opcional</w:t>
      </w:r>
    </w:p>
    <w:p w14:paraId="64C4D87E" w14:textId="77777777" w:rsidR="00E6016F" w:rsidRDefault="00E6016F" w:rsidP="00E6016F">
      <w:r>
        <w:t>Capítol opcional, que reflecteix</w:t>
      </w:r>
      <w:r w:rsidRPr="006F15F8">
        <w:t xml:space="preserve"> agraïments relatius a ajuts en la realització del treball i en la preparació del document. No és habitual agrair les contribucions com ara un control de rutina, un petit ajut o unes recomanacions de tipus general.</w:t>
      </w:r>
    </w:p>
    <w:p w14:paraId="6EB2370E" w14:textId="77777777" w:rsidR="00E6016F" w:rsidRDefault="00E6016F" w:rsidP="00E6016F">
      <w:r>
        <w:t>Si és el cas, si el treball ha estat subvencionat per institucions públiques o privades, és convenient incloure-les en els agraïments. En el cas de subvencions públiques és obligatori indicar el codi de l’ajut.</w:t>
      </w:r>
    </w:p>
    <w:p w14:paraId="2418C185" w14:textId="7FA85A9C" w:rsidR="00E6016F" w:rsidRDefault="00CF504D" w:rsidP="00CF504D">
      <w:pPr>
        <w:pStyle w:val="Ttulo1"/>
      </w:pPr>
      <w:bookmarkStart w:id="15" w:name="_Toc223514487"/>
      <w:r>
        <w:t>Bibliografia</w:t>
      </w:r>
      <w:bookmarkEnd w:id="15"/>
    </w:p>
    <w:p w14:paraId="78A91A10" w14:textId="0A59E0B6" w:rsidR="00CF504D" w:rsidRDefault="00CF504D" w:rsidP="00CF504D"/>
    <w:p w14:paraId="29702DC2" w14:textId="74A12ED9" w:rsidR="00CF504D" w:rsidRDefault="00CF504D" w:rsidP="00CF504D">
      <w:r w:rsidRPr="006C12A4">
        <w:rPr>
          <w:i/>
        </w:rPr>
        <w:t>Obligatori</w:t>
      </w:r>
    </w:p>
    <w:p w14:paraId="4F983967" w14:textId="77777777" w:rsidR="00CF504D" w:rsidRDefault="00CF504D" w:rsidP="00CF504D">
      <w:r>
        <w:t>Al final del cos del document, s’hi ha d’incloure una llista de totes les fonts en què es basa el document i ha de fer-se referència a aquesta llista en els llocs adequats dins del text.</w:t>
      </w:r>
    </w:p>
    <w:p w14:paraId="1DDEFAAA" w14:textId="77777777" w:rsidR="00CF504D" w:rsidRDefault="00CF504D" w:rsidP="00E22364">
      <w:r>
        <w:t>Recordeu que típicament les referències es marquen amb un número dins de claudàtors [x] (estil IEEE), encara que podeu usar altres formes admeses per la norma (per exemple estil APA o Harvard).</w:t>
      </w:r>
    </w:p>
    <w:p w14:paraId="0E4301DC" w14:textId="77777777" w:rsidR="00CF504D" w:rsidRDefault="00CF504D" w:rsidP="00E22364">
      <w:r>
        <w:t>Opcionalment, la documentació suplementària que no se cita en el text, però que es considera d’interès per al lector del projecte, s’ha d’incloure com a llista bibliogràfica independent en un apartat (bibliografia complementària) d’aquest mateix capítol.</w:t>
      </w:r>
    </w:p>
    <w:p w14:paraId="47354499" w14:textId="77777777" w:rsidR="00CF504D" w:rsidRPr="00F53E6D" w:rsidRDefault="00CF504D" w:rsidP="00CF504D">
      <w:r w:rsidRPr="00F53E6D">
        <w:lastRenderedPageBreak/>
        <w:t>També s’han de citar les</w:t>
      </w:r>
      <w:r>
        <w:t xml:space="preserve"> figures i les taules si s’han aconseguit</w:t>
      </w:r>
      <w:r w:rsidRPr="00F53E6D">
        <w:t xml:space="preserve"> de recursos externs, amb la mateixa norma indicada.</w:t>
      </w:r>
    </w:p>
    <w:p w14:paraId="0A7AA8AE" w14:textId="77777777" w:rsidR="00A645F5" w:rsidRDefault="00A645F5" w:rsidP="00CF504D"/>
    <w:p w14:paraId="62EDCBD5" w14:textId="37EFED98" w:rsidR="00CF504D" w:rsidRDefault="00CF504D" w:rsidP="00CF504D">
      <w:r>
        <w:t>Exemples de llibres, articles, catàlegs, material informàtic i material obtingut a la xarxa:</w:t>
      </w:r>
    </w:p>
    <w:p w14:paraId="19666963" w14:textId="77777777" w:rsidR="00F06B80" w:rsidRDefault="00F06B80" w:rsidP="00CF504D"/>
    <w:p w14:paraId="78012056" w14:textId="5F341078" w:rsidR="00F06B80" w:rsidRDefault="00F06B80" w:rsidP="00F06B80">
      <w:pPr>
        <w:pStyle w:val="Prrafodelista"/>
        <w:numPr>
          <w:ilvl w:val="0"/>
          <w:numId w:val="5"/>
        </w:numPr>
        <w:ind w:left="426" w:hanging="426"/>
      </w:pPr>
      <w:bookmarkStart w:id="16" w:name="_Ref37659388"/>
      <w:r>
        <w:rPr>
          <w:lang w:eastAsia="ca-ES"/>
        </w:rPr>
        <w:t>ASHRAE, American Society of Heating, Refrigerating and Air</w:t>
      </w:r>
      <w:r>
        <w:rPr>
          <w:lang w:eastAsia="ca-ES"/>
        </w:rPr>
        <w:noBreakHyphen/>
        <w:t xml:space="preserve">Conditioning Engineers,  </w:t>
      </w:r>
      <w:r w:rsidRPr="00F06B80">
        <w:rPr>
          <w:i/>
          <w:lang w:eastAsia="ca-ES"/>
        </w:rPr>
        <w:t>Fundamentals Volume (S.I. edition.)</w:t>
      </w:r>
      <w:r>
        <w:rPr>
          <w:lang w:eastAsia="ca-ES"/>
        </w:rPr>
        <w:t>. Atlanta: 2001, p. 104-121</w:t>
      </w:r>
      <w:bookmarkStart w:id="17" w:name="_Ref127715623"/>
      <w:bookmarkEnd w:id="16"/>
      <w:r>
        <w:rPr>
          <w:lang w:eastAsia="ca-ES"/>
        </w:rPr>
        <w:t>.</w:t>
      </w:r>
    </w:p>
    <w:p w14:paraId="6B68B52A" w14:textId="77777777" w:rsidR="00F06B80" w:rsidRDefault="00F06B80" w:rsidP="00F06B80">
      <w:pPr>
        <w:pStyle w:val="Prrafodelista"/>
        <w:ind w:left="426"/>
      </w:pPr>
    </w:p>
    <w:p w14:paraId="215EA168" w14:textId="55E087C6" w:rsidR="00F06B80" w:rsidRDefault="00F06B80" w:rsidP="00F06B80">
      <w:pPr>
        <w:pStyle w:val="Prrafodelista"/>
        <w:numPr>
          <w:ilvl w:val="0"/>
          <w:numId w:val="5"/>
        </w:numPr>
        <w:ind w:left="426" w:hanging="426"/>
      </w:pPr>
      <w:r>
        <w:t xml:space="preserve">BOSSER, J. </w:t>
      </w:r>
      <w:r w:rsidRPr="00F06B80">
        <w:rPr>
          <w:i/>
          <w:lang w:val="es-ES_tradnl"/>
        </w:rPr>
        <w:t>Vademécum de mecánica de fluidos y maquinas hidráulicas</w:t>
      </w:r>
      <w:r>
        <w:t>, Barcelona: ETSEIB - CPDA . 1985.</w:t>
      </w:r>
      <w:bookmarkEnd w:id="17"/>
    </w:p>
    <w:p w14:paraId="41A22822" w14:textId="77777777" w:rsidR="00F06B80" w:rsidRDefault="00F06B80" w:rsidP="00F06B80">
      <w:pPr>
        <w:pStyle w:val="Prrafodelista"/>
      </w:pPr>
    </w:p>
    <w:p w14:paraId="21C58E39" w14:textId="77777777" w:rsidR="00F06B80" w:rsidRDefault="00F06B80" w:rsidP="00F06B80">
      <w:pPr>
        <w:pStyle w:val="Prrafodelista"/>
        <w:ind w:left="426"/>
      </w:pPr>
    </w:p>
    <w:p w14:paraId="3BD0B803" w14:textId="10CCB2A6" w:rsidR="00F06B80" w:rsidRPr="00F06B80" w:rsidRDefault="00F06B80" w:rsidP="00F06B80">
      <w:pPr>
        <w:pStyle w:val="Prrafodelista"/>
        <w:numPr>
          <w:ilvl w:val="0"/>
          <w:numId w:val="5"/>
        </w:numPr>
        <w:ind w:left="426" w:hanging="426"/>
      </w:pPr>
      <w:r>
        <w:rPr>
          <w:lang w:eastAsia="ca-ES"/>
        </w:rPr>
        <w:t>CARRIER AIR CONDITIONING CO</w:t>
      </w:r>
      <w:r w:rsidRPr="00F06B80">
        <w:rPr>
          <w:lang w:val="es-ES_tradnl" w:eastAsia="ca-ES"/>
        </w:rPr>
        <w:t>.:</w:t>
      </w:r>
      <w:r w:rsidRPr="00F06B80">
        <w:rPr>
          <w:lang w:val="es-ES_tradnl"/>
        </w:rPr>
        <w:t xml:space="preserve"> </w:t>
      </w:r>
      <w:r w:rsidRPr="00F06B80">
        <w:rPr>
          <w:i/>
          <w:lang w:val="es-ES_tradnl"/>
        </w:rPr>
        <w:t xml:space="preserve">Manual de Aire Acondicionado. </w:t>
      </w:r>
      <w:r w:rsidRPr="00F06B80">
        <w:rPr>
          <w:lang w:val="es-ES_tradnl"/>
        </w:rPr>
        <w:t xml:space="preserve">Barcelona: Marcombo, 1974, p. 57-64 </w:t>
      </w:r>
    </w:p>
    <w:p w14:paraId="17EE5469" w14:textId="77777777" w:rsidR="00F06B80" w:rsidRPr="00F06B80" w:rsidRDefault="00F06B80" w:rsidP="00F06B80">
      <w:pPr>
        <w:pStyle w:val="Prrafodelista"/>
        <w:ind w:left="426"/>
      </w:pPr>
    </w:p>
    <w:p w14:paraId="2914233C" w14:textId="2D290C46" w:rsidR="00F06B80" w:rsidRDefault="00F06B80" w:rsidP="00F06B80">
      <w:pPr>
        <w:pStyle w:val="Prrafodelista"/>
        <w:numPr>
          <w:ilvl w:val="0"/>
          <w:numId w:val="5"/>
        </w:numPr>
        <w:ind w:left="426" w:hanging="426"/>
      </w:pPr>
      <w:r w:rsidRPr="00F06B80">
        <w:rPr>
          <w:lang w:val="en-GB"/>
        </w:rPr>
        <w:t xml:space="preserve">GUTOWSKI, T.G., DYM, C.L. </w:t>
      </w:r>
      <w:r w:rsidRPr="00F06B80">
        <w:rPr>
          <w:i/>
          <w:lang w:val="en-GB"/>
        </w:rPr>
        <w:t>Propagation of ground vibration: a review. Journal of Sound and Vibration</w:t>
      </w:r>
      <w:r w:rsidRPr="00F06B80">
        <w:rPr>
          <w:lang w:val="en-GB"/>
        </w:rPr>
        <w:t>.  Vol. 49(2)*, 1976, p. 179-193. *</w:t>
      </w:r>
      <w:r>
        <w:t>Revista Volum (Número).</w:t>
      </w:r>
    </w:p>
    <w:p w14:paraId="1DF74DBF" w14:textId="77777777" w:rsidR="00F06B80" w:rsidRDefault="00F06B80" w:rsidP="00F06B80">
      <w:pPr>
        <w:pStyle w:val="Prrafodelista"/>
      </w:pPr>
    </w:p>
    <w:p w14:paraId="1AC8A1E3" w14:textId="77777777" w:rsidR="00F06B80" w:rsidRDefault="00F06B80" w:rsidP="00F06B80">
      <w:pPr>
        <w:pStyle w:val="Prrafodelista"/>
        <w:ind w:left="426"/>
      </w:pPr>
    </w:p>
    <w:p w14:paraId="49411177" w14:textId="250476E8" w:rsidR="00F06B80" w:rsidRDefault="00F06B80" w:rsidP="00F06B80">
      <w:pPr>
        <w:pStyle w:val="Prrafodelista"/>
        <w:numPr>
          <w:ilvl w:val="0"/>
          <w:numId w:val="5"/>
        </w:numPr>
        <w:ind w:left="426" w:hanging="426"/>
      </w:pPr>
      <w:r>
        <w:t xml:space="preserve">UNIVERSITAT POLITÈCNICA DE CATALUNYA. SERVEI DE LLENGÜES I TERMINOLOGIA *. </w:t>
      </w:r>
      <w:r w:rsidRPr="00F06B80">
        <w:rPr>
          <w:i/>
        </w:rPr>
        <w:t>Guia lingüística pràctica 2</w:t>
      </w:r>
      <w:r>
        <w:t>.  Barcelona, Servei de Publicacions de la UPC , 1996.  *Institució. Departament(s).</w:t>
      </w:r>
    </w:p>
    <w:p w14:paraId="375279B9" w14:textId="77777777" w:rsidR="00F06B80" w:rsidRDefault="00F06B80" w:rsidP="00F06B80">
      <w:pPr>
        <w:pStyle w:val="Prrafodelista"/>
        <w:ind w:left="426"/>
      </w:pPr>
    </w:p>
    <w:p w14:paraId="7294D3BF" w14:textId="3DFA87AE" w:rsidR="00F06B80" w:rsidRDefault="00F06B80" w:rsidP="00F06B80">
      <w:pPr>
        <w:pStyle w:val="Prrafodelista"/>
        <w:numPr>
          <w:ilvl w:val="0"/>
          <w:numId w:val="5"/>
        </w:numPr>
        <w:ind w:left="426" w:hanging="426"/>
      </w:pPr>
      <w:r w:rsidRPr="00A91809">
        <w:t xml:space="preserve">UNIVERSITAT POLITÈCNICA DE CATALUNYA. SERVEI DE LLENGÜES I TERMINOLOGIA. </w:t>
      </w:r>
      <w:r w:rsidRPr="00F06B80">
        <w:rPr>
          <w:i/>
        </w:rPr>
        <w:t>Guia lingüística pràctica 2</w:t>
      </w:r>
      <w:r w:rsidRPr="00A91809">
        <w:t>. Barcelona, 1998.</w:t>
      </w:r>
      <w:r>
        <w:t xml:space="preserve"> </w:t>
      </w:r>
      <w:r w:rsidRPr="00A91809">
        <w:t>[http://www.upc.es/slt/cat/publicacions/gl2/gl2.htm, 21 de setembre de 2000]*.  *[URL, data de consulta].</w:t>
      </w:r>
      <w:bookmarkStart w:id="18" w:name="_Ref127715687"/>
    </w:p>
    <w:p w14:paraId="6889A288" w14:textId="77777777" w:rsidR="00F06B80" w:rsidRDefault="00F06B80" w:rsidP="00F06B80">
      <w:pPr>
        <w:pStyle w:val="Prrafodelista"/>
      </w:pPr>
    </w:p>
    <w:p w14:paraId="188EA7B7" w14:textId="77777777" w:rsidR="00F06B80" w:rsidRDefault="00F06B80" w:rsidP="00F06B80">
      <w:pPr>
        <w:pStyle w:val="Prrafodelista"/>
        <w:ind w:left="426"/>
      </w:pPr>
    </w:p>
    <w:p w14:paraId="58682C0D" w14:textId="4571E8BE" w:rsidR="00F06B80" w:rsidRDefault="00F06B80" w:rsidP="00F06B80">
      <w:pPr>
        <w:pStyle w:val="Prrafodelista"/>
        <w:numPr>
          <w:ilvl w:val="0"/>
          <w:numId w:val="5"/>
        </w:numPr>
        <w:ind w:left="426" w:hanging="426"/>
      </w:pPr>
      <w:r>
        <w:t xml:space="preserve">BILURBINA ALTER, L., IRIBARREN LACO, J.I. </w:t>
      </w:r>
      <w:r w:rsidRPr="00F06B80">
        <w:rPr>
          <w:i/>
        </w:rPr>
        <w:t xml:space="preserve">Diseño de equipos e instalaciones. </w:t>
      </w:r>
      <w:r>
        <w:t>Barcelona: Edicions UPC, 2002, p. 133-</w:t>
      </w:r>
      <w:r>
        <w:t xml:space="preserve">134. ISBN: </w:t>
      </w:r>
      <w:r w:rsidRPr="00C70B75">
        <w:t>9788483015841</w:t>
      </w:r>
      <w:r>
        <w:t xml:space="preserve"> [</w:t>
      </w:r>
      <w:r w:rsidRPr="00C70B75">
        <w:t>http://hdl.handle.net/2099.3/36782</w:t>
      </w:r>
      <w:r>
        <w:t>, consultat el 9 de desembre de 2017].</w:t>
      </w:r>
      <w:bookmarkEnd w:id="18"/>
    </w:p>
    <w:p w14:paraId="49BA7AD8" w14:textId="77777777" w:rsidR="00F06B80" w:rsidRDefault="00F06B80" w:rsidP="00F06B80">
      <w:pPr>
        <w:pStyle w:val="Prrafodelista"/>
        <w:ind w:left="426"/>
      </w:pPr>
    </w:p>
    <w:p w14:paraId="450F9B16" w14:textId="60506DB4" w:rsidR="00F06B80" w:rsidRDefault="00F06B80" w:rsidP="00F06B80">
      <w:pPr>
        <w:pStyle w:val="Prrafodelista"/>
        <w:numPr>
          <w:ilvl w:val="0"/>
          <w:numId w:val="5"/>
        </w:numPr>
        <w:ind w:left="426" w:hanging="426"/>
      </w:pPr>
      <w:r>
        <w:t xml:space="preserve">FUNDACIÓ SERVEIS DE CULTURA POPULAR.  </w:t>
      </w:r>
      <w:r w:rsidRPr="00F06B80">
        <w:rPr>
          <w:i/>
        </w:rPr>
        <w:t>Introducció a la geometria descriptiva, II: la perspectiva cònica</w:t>
      </w:r>
      <w:r>
        <w:t>.  Barcelona, 1993. [Vídeo]*.  *[Suport, tipus de material].</w:t>
      </w:r>
    </w:p>
    <w:p w14:paraId="347265A0" w14:textId="77777777" w:rsidR="007475E2" w:rsidRDefault="007475E2" w:rsidP="007475E2">
      <w:pPr>
        <w:pStyle w:val="Prrafodelista"/>
      </w:pPr>
    </w:p>
    <w:p w14:paraId="0FEE359A" w14:textId="77777777" w:rsidR="007475E2" w:rsidRDefault="007475E2" w:rsidP="007475E2"/>
    <w:p w14:paraId="15DF7294" w14:textId="4A3AC68A" w:rsidR="009B136B" w:rsidRDefault="009B136B" w:rsidP="009B136B">
      <w:pPr>
        <w:pStyle w:val="Ttulo1"/>
        <w:numPr>
          <w:ilvl w:val="0"/>
          <w:numId w:val="0"/>
        </w:numPr>
        <w:ind w:left="357"/>
        <w:sectPr w:rsidR="009B136B" w:rsidSect="00BC7829"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14:paraId="088D6BEF" w14:textId="7F8DB4B4" w:rsidR="007475E2" w:rsidRDefault="009B136B" w:rsidP="009B136B">
      <w:pPr>
        <w:pStyle w:val="Annex"/>
      </w:pPr>
      <w:bookmarkStart w:id="19" w:name="_Toc223514488"/>
      <w:r>
        <w:lastRenderedPageBreak/>
        <w:t>Annex – Pressupost</w:t>
      </w:r>
      <w:bookmarkEnd w:id="19"/>
    </w:p>
    <w:p w14:paraId="5741AF73" w14:textId="45167DD4" w:rsidR="009B136B" w:rsidRDefault="009B136B" w:rsidP="009B136B"/>
    <w:p w14:paraId="36F040E9" w14:textId="7F43A3CF" w:rsidR="009B136B" w:rsidRPr="00196889" w:rsidRDefault="009B136B" w:rsidP="009B136B">
      <w:r w:rsidRPr="00196889">
        <w:rPr>
          <w:i/>
          <w:iCs/>
        </w:rPr>
        <w:t>Obligatori</w:t>
      </w:r>
    </w:p>
    <w:p w14:paraId="39F70190" w14:textId="784273A1" w:rsidR="009B136B" w:rsidRDefault="009B136B" w:rsidP="009B136B">
      <w:r w:rsidRPr="00196889">
        <w:t>De forma obligatòria l’annex ha d’incloure el pressupost del treball.</w:t>
      </w:r>
    </w:p>
    <w:p w14:paraId="6F09FA73" w14:textId="6CD9F254" w:rsidR="009B136B" w:rsidRDefault="009B136B" w:rsidP="009B136B"/>
    <w:p w14:paraId="003277BB" w14:textId="71AE17B5" w:rsidR="009B136B" w:rsidRDefault="009B136B" w:rsidP="009B136B">
      <w:pPr>
        <w:pStyle w:val="Annex"/>
      </w:pPr>
      <w:bookmarkStart w:id="20" w:name="_Toc223514489"/>
      <w:r>
        <w:t>Annex – Planificació</w:t>
      </w:r>
      <w:bookmarkEnd w:id="20"/>
    </w:p>
    <w:p w14:paraId="5CD15600" w14:textId="77777777" w:rsidR="005153BE" w:rsidRDefault="005153BE" w:rsidP="009B136B">
      <w:pPr>
        <w:rPr>
          <w:i/>
          <w:iCs/>
        </w:rPr>
      </w:pPr>
    </w:p>
    <w:p w14:paraId="30076EB5" w14:textId="7886ECFA" w:rsidR="009B136B" w:rsidRPr="009B136B" w:rsidRDefault="009B136B" w:rsidP="009B136B">
      <w:pPr>
        <w:rPr>
          <w:i/>
          <w:iCs/>
        </w:rPr>
      </w:pPr>
      <w:r w:rsidRPr="009B136B">
        <w:rPr>
          <w:i/>
          <w:iCs/>
        </w:rPr>
        <w:t>Obligatori</w:t>
      </w:r>
    </w:p>
    <w:p w14:paraId="5A530212" w14:textId="75AEED7E" w:rsidR="009B136B" w:rsidRPr="009B136B" w:rsidRDefault="009B136B" w:rsidP="009B136B">
      <w:r w:rsidRPr="00196889">
        <w:t>De forma obligatòria l’annex ha d’incloure la planificació de la feina realitzada</w:t>
      </w:r>
    </w:p>
    <w:p w14:paraId="0AE60F93" w14:textId="221141EC" w:rsidR="009B136B" w:rsidRDefault="009B136B" w:rsidP="009B136B"/>
    <w:p w14:paraId="0B1AAC31" w14:textId="18B2818B" w:rsidR="005153BE" w:rsidRDefault="005153BE" w:rsidP="005153BE">
      <w:pPr>
        <w:pStyle w:val="Annex"/>
      </w:pPr>
      <w:bookmarkStart w:id="21" w:name="_Toc223514490"/>
      <w:r>
        <w:t>Annex – Contingut addicional</w:t>
      </w:r>
      <w:bookmarkEnd w:id="21"/>
    </w:p>
    <w:p w14:paraId="31B4C4DD" w14:textId="0173A4A0" w:rsidR="005153BE" w:rsidRPr="005153BE" w:rsidRDefault="005153BE" w:rsidP="005153BE"/>
    <w:p w14:paraId="7F248E6D" w14:textId="3CE93C7C" w:rsidR="005153BE" w:rsidRPr="009B136B" w:rsidRDefault="005153BE" w:rsidP="005153BE">
      <w:pPr>
        <w:rPr>
          <w:i/>
          <w:iCs/>
        </w:rPr>
      </w:pPr>
      <w:r>
        <w:rPr>
          <w:i/>
          <w:iCs/>
        </w:rPr>
        <w:t>Opcional</w:t>
      </w:r>
    </w:p>
    <w:p w14:paraId="68F80106" w14:textId="77777777" w:rsidR="005153BE" w:rsidRPr="00196889" w:rsidRDefault="005153BE" w:rsidP="005153BE">
      <w:r w:rsidRPr="00196889">
        <w:t>Tota la informació addicional (Plànols, càlculs detallats, codi de programació, resultats complementaris de simulacions, etc.) que sigui adequada incorporar en el projecte es pot fer mitjançant diferents annexos.</w:t>
      </w:r>
    </w:p>
    <w:p w14:paraId="6C708638" w14:textId="77777777" w:rsidR="009B136B" w:rsidRPr="009B136B" w:rsidRDefault="009B136B" w:rsidP="009B136B"/>
    <w:p w14:paraId="6DA588F9" w14:textId="02849838" w:rsidR="009B136B" w:rsidRDefault="009B136B" w:rsidP="009B136B"/>
    <w:p w14:paraId="33D05537" w14:textId="77777777" w:rsidR="009B136B" w:rsidRPr="009B136B" w:rsidRDefault="009B136B" w:rsidP="009B136B"/>
    <w:p w14:paraId="0084C782" w14:textId="00E679DB" w:rsidR="007475E2" w:rsidRDefault="007475E2" w:rsidP="007475E2"/>
    <w:p w14:paraId="24DD7FCF" w14:textId="607CDE7B" w:rsidR="007475E2" w:rsidRDefault="007475E2" w:rsidP="007475E2"/>
    <w:p w14:paraId="317001AB" w14:textId="30FCCB59" w:rsidR="007475E2" w:rsidRDefault="007475E2" w:rsidP="007475E2"/>
    <w:p w14:paraId="6D11E115" w14:textId="61F4D4F8" w:rsidR="007475E2" w:rsidRDefault="007475E2" w:rsidP="007475E2"/>
    <w:p w14:paraId="089B0F21" w14:textId="77777777" w:rsidR="007475E2" w:rsidRDefault="007475E2" w:rsidP="007475E2"/>
    <w:p w14:paraId="200BAE8F" w14:textId="333CE831" w:rsidR="00F06B80" w:rsidRDefault="00F06B80" w:rsidP="00F06B80">
      <w:pPr>
        <w:pStyle w:val="Ttulo1"/>
        <w:numPr>
          <w:ilvl w:val="0"/>
          <w:numId w:val="0"/>
        </w:numPr>
        <w:ind w:left="357" w:hanging="357"/>
      </w:pPr>
    </w:p>
    <w:p w14:paraId="42A473F2" w14:textId="3A00E414" w:rsidR="007475E2" w:rsidRDefault="007475E2" w:rsidP="007475E2"/>
    <w:p w14:paraId="4F3AB2F3" w14:textId="19EFEC65" w:rsidR="007475E2" w:rsidRDefault="007475E2" w:rsidP="007475E2"/>
    <w:p w14:paraId="244CA98C" w14:textId="2C1124F2" w:rsidR="007475E2" w:rsidRDefault="007475E2" w:rsidP="007475E2"/>
    <w:p w14:paraId="28C31D86" w14:textId="77777777" w:rsidR="007475E2" w:rsidRPr="007475E2" w:rsidRDefault="007475E2" w:rsidP="007475E2"/>
    <w:sectPr w:rsidR="007475E2" w:rsidRPr="007475E2" w:rsidSect="007475E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CB9A8" w14:textId="77777777" w:rsidR="004948C7" w:rsidRDefault="004948C7" w:rsidP="00BC7829">
      <w:pPr>
        <w:spacing w:after="0" w:line="240" w:lineRule="auto"/>
      </w:pPr>
      <w:r>
        <w:separator/>
      </w:r>
    </w:p>
  </w:endnote>
  <w:endnote w:type="continuationSeparator" w:id="0">
    <w:p w14:paraId="1375FFCA" w14:textId="77777777" w:rsidR="004948C7" w:rsidRDefault="004948C7" w:rsidP="00BC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MU Bright">
    <w:altName w:val="Cambria"/>
    <w:charset w:val="00"/>
    <w:family w:val="auto"/>
    <w:pitch w:val="variable"/>
    <w:sig w:usb0="E10002FF" w:usb1="5201E9EB" w:usb2="00020004" w:usb3="00000000" w:csb0="000001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87D55" w14:textId="08E0D86F" w:rsidR="000C048C" w:rsidRDefault="000C048C">
    <w:pPr>
      <w:pStyle w:val="Piedepgina"/>
    </w:pPr>
    <w:r w:rsidRPr="0021374E">
      <w:rPr>
        <w:noProof/>
        <w:sz w:val="28"/>
        <w:szCs w:val="28"/>
        <w:lang w:eastAsia="ca-ES"/>
      </w:rPr>
      <w:drawing>
        <wp:anchor distT="0" distB="0" distL="114300" distR="114300" simplePos="0" relativeHeight="251659264" behindDoc="1" locked="0" layoutInCell="1" allowOverlap="1" wp14:anchorId="17EE1E3F" wp14:editId="3D3A9FC2">
          <wp:simplePos x="0" y="0"/>
          <wp:positionH relativeFrom="margin">
            <wp:posOffset>5657850</wp:posOffset>
          </wp:positionH>
          <wp:positionV relativeFrom="paragraph">
            <wp:posOffset>-116840</wp:posOffset>
          </wp:positionV>
          <wp:extent cx="535940" cy="605155"/>
          <wp:effectExtent l="0" t="0" r="0" b="4445"/>
          <wp:wrapThrough wrapText="bothSides">
            <wp:wrapPolygon edited="0">
              <wp:start x="0" y="0"/>
              <wp:lineTo x="0" y="21079"/>
              <wp:lineTo x="20730" y="21079"/>
              <wp:lineTo x="20730" y="0"/>
              <wp:lineTo x="0" y="0"/>
            </wp:wrapPolygon>
          </wp:wrapThrough>
          <wp:docPr id="3" name="Imagen 1" descr="image_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_previe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5" b="6151"/>
                  <a:stretch>
                    <a:fillRect/>
                  </a:stretch>
                </pic:blipFill>
                <pic:spPr bwMode="auto">
                  <a:xfrm>
                    <a:off x="0" y="0"/>
                    <a:ext cx="535940" cy="605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131063" w14:textId="35F96364" w:rsidR="000C048C" w:rsidRPr="000C048C" w:rsidRDefault="000C048C">
    <w:pPr>
      <w:pStyle w:val="Piedepgina"/>
      <w:rPr>
        <w:rFonts w:cstheme="minorHAnsi"/>
        <w:b/>
        <w:bCs/>
        <w:color w:val="404040" w:themeColor="text1" w:themeTint="BF"/>
      </w:rPr>
    </w:pPr>
    <w:r w:rsidRPr="000C048C">
      <w:rPr>
        <w:rFonts w:cstheme="minorHAnsi"/>
        <w:b/>
        <w:bCs/>
        <w:color w:val="404040" w:themeColor="text1" w:themeTint="BF"/>
      </w:rPr>
      <w:t xml:space="preserve">Treball </w:t>
    </w:r>
    <w:r w:rsidR="0084015C">
      <w:rPr>
        <w:rFonts w:cstheme="minorHAnsi"/>
        <w:b/>
        <w:bCs/>
        <w:color w:val="404040" w:themeColor="text1" w:themeTint="BF"/>
      </w:rPr>
      <w:t>Acadèmic/Recerca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CE4A6" w14:textId="77777777" w:rsidR="004948C7" w:rsidRDefault="004948C7" w:rsidP="00BC7829">
      <w:pPr>
        <w:spacing w:after="0" w:line="240" w:lineRule="auto"/>
      </w:pPr>
      <w:r>
        <w:separator/>
      </w:r>
    </w:p>
  </w:footnote>
  <w:footnote w:type="continuationSeparator" w:id="0">
    <w:p w14:paraId="10D41228" w14:textId="77777777" w:rsidR="004948C7" w:rsidRDefault="004948C7" w:rsidP="00BC7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72651" w14:textId="4346E74B" w:rsidR="00BC7829" w:rsidRPr="00BC7829" w:rsidRDefault="00BC7829" w:rsidP="00B44B07">
    <w:pPr>
      <w:pStyle w:val="Encabezado"/>
      <w:pBdr>
        <w:bottom w:val="single" w:sz="4" w:space="1" w:color="auto"/>
      </w:pBdr>
      <w:tabs>
        <w:tab w:val="clear" w:pos="8504"/>
        <w:tab w:val="right" w:pos="9070"/>
      </w:tabs>
      <w:jc w:val="left"/>
      <w:rPr>
        <w:color w:val="404040" w:themeColor="text1" w:themeTint="BF"/>
      </w:rPr>
    </w:pPr>
    <w:r w:rsidRPr="00BC7829">
      <w:rPr>
        <w:rFonts w:cstheme="minorHAnsi"/>
        <w:b/>
        <w:bCs/>
        <w:color w:val="404040" w:themeColor="text1" w:themeTint="BF"/>
      </w:rPr>
      <w:t>Títol del TFE</w:t>
    </w:r>
    <w:r w:rsidRPr="00BC7829">
      <w:rPr>
        <w:color w:val="404040" w:themeColor="text1" w:themeTint="BF"/>
      </w:rPr>
      <w:tab/>
    </w:r>
    <w:r w:rsidRPr="00BC7829">
      <w:rPr>
        <w:color w:val="404040" w:themeColor="text1" w:themeTint="BF"/>
      </w:rPr>
      <w:tab/>
    </w:r>
    <w:r w:rsidRPr="00BC7829">
      <w:rPr>
        <w:b/>
        <w:bCs/>
        <w:color w:val="404040" w:themeColor="text1" w:themeTint="BF"/>
      </w:rPr>
      <w:fldChar w:fldCharType="begin"/>
    </w:r>
    <w:r w:rsidRPr="00BC7829">
      <w:rPr>
        <w:b/>
        <w:bCs/>
        <w:color w:val="404040" w:themeColor="text1" w:themeTint="BF"/>
      </w:rPr>
      <w:instrText>PAGE   \* MERGEFORMAT</w:instrText>
    </w:r>
    <w:r w:rsidRPr="00BC7829">
      <w:rPr>
        <w:b/>
        <w:bCs/>
        <w:color w:val="404040" w:themeColor="text1" w:themeTint="BF"/>
      </w:rPr>
      <w:fldChar w:fldCharType="separate"/>
    </w:r>
    <w:r w:rsidRPr="00BC7829">
      <w:rPr>
        <w:b/>
        <w:bCs/>
        <w:color w:val="404040" w:themeColor="text1" w:themeTint="BF"/>
        <w:lang w:val="es-ES"/>
      </w:rPr>
      <w:t>1</w:t>
    </w:r>
    <w:r w:rsidRPr="00BC7829">
      <w:rPr>
        <w:b/>
        <w:bCs/>
        <w:color w:val="404040" w:themeColor="text1" w:themeTint="BF"/>
      </w:rPr>
      <w:fldChar w:fldCharType="end"/>
    </w:r>
  </w:p>
  <w:p w14:paraId="05A6060B" w14:textId="77777777" w:rsidR="00BC7829" w:rsidRDefault="00BC7829" w:rsidP="00BC7829">
    <w:pPr>
      <w:pStyle w:val="Encabezado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[%1]"/>
      <w:lvlJc w:val="left"/>
      <w:pPr>
        <w:tabs>
          <w:tab w:val="num" w:pos="510"/>
        </w:tabs>
        <w:ind w:left="510" w:hanging="510"/>
      </w:pPr>
      <w:rPr>
        <w:b/>
        <w:i w:val="0"/>
      </w:rPr>
    </w:lvl>
  </w:abstractNum>
  <w:abstractNum w:abstractNumId="1" w15:restartNumberingAfterBreak="0">
    <w:nsid w:val="14900C37"/>
    <w:multiLevelType w:val="hybridMultilevel"/>
    <w:tmpl w:val="9402A7A4"/>
    <w:lvl w:ilvl="0" w:tplc="00000002">
      <w:start w:val="1"/>
      <w:numFmt w:val="decimal"/>
      <w:lvlText w:val="[%1]"/>
      <w:lvlJc w:val="left"/>
      <w:pPr>
        <w:ind w:left="720" w:hanging="360"/>
      </w:pPr>
      <w:rPr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A29F5"/>
    <w:multiLevelType w:val="multilevel"/>
    <w:tmpl w:val="E6E6B860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6581412"/>
    <w:multiLevelType w:val="hybridMultilevel"/>
    <w:tmpl w:val="4B22ABBA"/>
    <w:lvl w:ilvl="0" w:tplc="F5FEB294">
      <w:start w:val="1"/>
      <w:numFmt w:val="upperLetter"/>
      <w:pStyle w:val="Annex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6493E"/>
    <w:multiLevelType w:val="hybridMultilevel"/>
    <w:tmpl w:val="DEDAEA68"/>
    <w:lvl w:ilvl="0" w:tplc="8E1AF2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463E8"/>
    <w:multiLevelType w:val="hybridMultilevel"/>
    <w:tmpl w:val="EB84C7DA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C368E"/>
    <w:multiLevelType w:val="hybridMultilevel"/>
    <w:tmpl w:val="6A76CD50"/>
    <w:lvl w:ilvl="0" w:tplc="BD52AD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29"/>
    <w:rsid w:val="000070EF"/>
    <w:rsid w:val="000C048C"/>
    <w:rsid w:val="000E02F7"/>
    <w:rsid w:val="00153ADE"/>
    <w:rsid w:val="00171813"/>
    <w:rsid w:val="001D15CB"/>
    <w:rsid w:val="002409CA"/>
    <w:rsid w:val="00266747"/>
    <w:rsid w:val="0037236F"/>
    <w:rsid w:val="003844C6"/>
    <w:rsid w:val="003C41E6"/>
    <w:rsid w:val="004602AA"/>
    <w:rsid w:val="00473435"/>
    <w:rsid w:val="004948C7"/>
    <w:rsid w:val="004B05B4"/>
    <w:rsid w:val="005153BE"/>
    <w:rsid w:val="0057635B"/>
    <w:rsid w:val="00670E39"/>
    <w:rsid w:val="0068001D"/>
    <w:rsid w:val="007475E2"/>
    <w:rsid w:val="00755763"/>
    <w:rsid w:val="007C5CC3"/>
    <w:rsid w:val="007E2DE9"/>
    <w:rsid w:val="0084015C"/>
    <w:rsid w:val="008433A7"/>
    <w:rsid w:val="0084690A"/>
    <w:rsid w:val="00851D1A"/>
    <w:rsid w:val="008836AB"/>
    <w:rsid w:val="00896CFB"/>
    <w:rsid w:val="008A4EC6"/>
    <w:rsid w:val="00965B41"/>
    <w:rsid w:val="00975A02"/>
    <w:rsid w:val="00992DAB"/>
    <w:rsid w:val="009B001F"/>
    <w:rsid w:val="009B136B"/>
    <w:rsid w:val="009C6333"/>
    <w:rsid w:val="009E7CB0"/>
    <w:rsid w:val="00A31C4B"/>
    <w:rsid w:val="00A54451"/>
    <w:rsid w:val="00A645F5"/>
    <w:rsid w:val="00B06FB0"/>
    <w:rsid w:val="00B133D1"/>
    <w:rsid w:val="00B267E9"/>
    <w:rsid w:val="00B44B07"/>
    <w:rsid w:val="00B535E6"/>
    <w:rsid w:val="00B833DC"/>
    <w:rsid w:val="00BC7829"/>
    <w:rsid w:val="00C14325"/>
    <w:rsid w:val="00CB5799"/>
    <w:rsid w:val="00CC0CF8"/>
    <w:rsid w:val="00CF504D"/>
    <w:rsid w:val="00D54469"/>
    <w:rsid w:val="00D67D24"/>
    <w:rsid w:val="00DA5848"/>
    <w:rsid w:val="00DB70C8"/>
    <w:rsid w:val="00DD6916"/>
    <w:rsid w:val="00DE0AF1"/>
    <w:rsid w:val="00E22364"/>
    <w:rsid w:val="00E6016F"/>
    <w:rsid w:val="00F06B80"/>
    <w:rsid w:val="00F617F8"/>
    <w:rsid w:val="00F702A4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56C1E"/>
  <w15:chartTrackingRefBased/>
  <w15:docId w15:val="{53EC8A0C-7FB2-4A70-B461-ED94B9EB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3D1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A31C4B"/>
    <w:pPr>
      <w:keepNext/>
      <w:keepLines/>
      <w:numPr>
        <w:numId w:val="1"/>
      </w:numPr>
      <w:spacing w:before="240" w:after="0"/>
      <w:ind w:left="357" w:hanging="357"/>
      <w:outlineLvl w:val="0"/>
    </w:pPr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1C4B"/>
    <w:pPr>
      <w:keepNext/>
      <w:keepLines/>
      <w:numPr>
        <w:ilvl w:val="1"/>
        <w:numId w:val="1"/>
      </w:numPr>
      <w:spacing w:before="40" w:after="0"/>
      <w:ind w:left="357" w:hanging="357"/>
      <w:outlineLvl w:val="1"/>
    </w:pPr>
    <w:rPr>
      <w:rFonts w:ascii="Calibri" w:eastAsiaTheme="majorEastAsia" w:hAnsi="Calibri" w:cstheme="majorBidi"/>
      <w:b/>
      <w:color w:val="000000" w:themeColor="tex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31C4B"/>
    <w:pPr>
      <w:keepNext/>
      <w:keepLines/>
      <w:numPr>
        <w:ilvl w:val="2"/>
        <w:numId w:val="1"/>
      </w:numPr>
      <w:spacing w:before="40" w:after="0"/>
      <w:ind w:left="357" w:hanging="357"/>
      <w:outlineLvl w:val="2"/>
    </w:pPr>
    <w:rPr>
      <w:rFonts w:ascii="Calibri" w:eastAsiaTheme="majorEastAsia" w:hAnsi="Calibri" w:cstheme="majorBidi"/>
      <w:b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78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7829"/>
  </w:style>
  <w:style w:type="paragraph" w:styleId="Piedepgina">
    <w:name w:val="footer"/>
    <w:basedOn w:val="Normal"/>
    <w:link w:val="PiedepginaCar"/>
    <w:uiPriority w:val="99"/>
    <w:unhideWhenUsed/>
    <w:rsid w:val="00BC78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7829"/>
  </w:style>
  <w:style w:type="paragraph" w:styleId="Prrafodelista">
    <w:name w:val="List Paragraph"/>
    <w:basedOn w:val="Normal"/>
    <w:uiPriority w:val="34"/>
    <w:qFormat/>
    <w:rsid w:val="00BC782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31C4B"/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31C4B"/>
    <w:rPr>
      <w:rFonts w:ascii="Calibri" w:eastAsiaTheme="majorEastAsia" w:hAnsi="Calibri" w:cstheme="majorBidi"/>
      <w:b/>
      <w:color w:val="000000" w:themeColor="text1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A31C4B"/>
    <w:rPr>
      <w:rFonts w:ascii="Calibri" w:eastAsiaTheme="majorEastAsia" w:hAnsi="Calibri" w:cstheme="majorBidi"/>
      <w:b/>
      <w:color w:val="000000" w:themeColor="text1"/>
      <w:szCs w:val="24"/>
    </w:rPr>
  </w:style>
  <w:style w:type="paragraph" w:customStyle="1" w:styleId="western">
    <w:name w:val="western"/>
    <w:basedOn w:val="Normal"/>
    <w:rsid w:val="00B133D1"/>
    <w:pPr>
      <w:spacing w:before="100" w:beforeAutospacing="1" w:after="0" w:line="240" w:lineRule="auto"/>
    </w:pPr>
    <w:rPr>
      <w:rFonts w:ascii="Comic Sans MS" w:eastAsia="Times New Roman" w:hAnsi="Comic Sans MS" w:cs="Times New Roman"/>
      <w:sz w:val="24"/>
      <w:szCs w:val="24"/>
      <w:lang w:eastAsia="ca-ES"/>
    </w:rPr>
  </w:style>
  <w:style w:type="paragraph" w:styleId="TtuloTDC">
    <w:name w:val="TOC Heading"/>
    <w:basedOn w:val="Ttulo1"/>
    <w:next w:val="Normal"/>
    <w:uiPriority w:val="39"/>
    <w:unhideWhenUsed/>
    <w:qFormat/>
    <w:rsid w:val="00DA5848"/>
    <w:pPr>
      <w:numPr>
        <w:numId w:val="0"/>
      </w:numPr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ca-ES"/>
    </w:rPr>
  </w:style>
  <w:style w:type="paragraph" w:styleId="TDC1">
    <w:name w:val="toc 1"/>
    <w:basedOn w:val="Normal"/>
    <w:next w:val="Normal"/>
    <w:autoRedefine/>
    <w:uiPriority w:val="39"/>
    <w:unhideWhenUsed/>
    <w:rsid w:val="00DA5848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DA5848"/>
    <w:rPr>
      <w:color w:val="0563C1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84690A"/>
    <w:pPr>
      <w:spacing w:after="100"/>
      <w:ind w:left="220"/>
    </w:pPr>
  </w:style>
  <w:style w:type="paragraph" w:customStyle="1" w:styleId="Annex">
    <w:name w:val="Annex"/>
    <w:basedOn w:val="Ttulo1"/>
    <w:next w:val="Normal"/>
    <w:qFormat/>
    <w:rsid w:val="009B136B"/>
    <w:pPr>
      <w:numPr>
        <w:numId w:val="6"/>
      </w:numPr>
      <w:ind w:left="357" w:hanging="357"/>
    </w:pPr>
  </w:style>
  <w:style w:type="paragraph" w:styleId="Descripcin">
    <w:name w:val="caption"/>
    <w:basedOn w:val="Normal"/>
    <w:next w:val="Normal"/>
    <w:uiPriority w:val="35"/>
    <w:unhideWhenUsed/>
    <w:qFormat/>
    <w:rsid w:val="00851D1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266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gualtat.upc.edu/ca/recursos/recerca/igualtat-de-genere-i-genere-en-el-contingut-de-la-recerca-llista-de-comprovacio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>
  <b:Source>
    <b:Tag>jol21</b:Tag>
    <b:SourceType>Book</b:SourceType>
    <b:Guid>{0DD6B1D6-3E7C-4F42-9E26-9A6181CA9FFE}</b:Guid>
    <b:Author>
      <b:Author>
        <b:NameList>
          <b:Person>
            <b:Last>jola</b:Last>
          </b:Person>
        </b:NameList>
      </b:Author>
    </b:Author>
    <b:Title>dfdf</b:Title>
    <b:Year>2021</b:Year>
    <b:RefOrder>1</b:RefOrder>
  </b:Source>
</b:Sources>
</file>

<file path=customXml/itemProps1.xml><?xml version="1.0" encoding="utf-8"?>
<ds:datastoreItem xmlns:ds="http://schemas.openxmlformats.org/officeDocument/2006/customXml" ds:itemID="{A3A31358-DE39-470B-BA8F-49976E066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3</cp:revision>
  <dcterms:created xsi:type="dcterms:W3CDTF">2026-03-26T15:20:00Z</dcterms:created>
  <dcterms:modified xsi:type="dcterms:W3CDTF">2026-04-07T14:24:00Z</dcterms:modified>
</cp:coreProperties>
</file>